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F08F4" w14:textId="77777777" w:rsidR="00C96EC9" w:rsidRDefault="00C96EC9">
      <w:pPr>
        <w:pStyle w:val="Title"/>
        <w:ind w:right="-1176"/>
        <w:rPr>
          <w:sz w:val="24"/>
          <w:szCs w:val="24"/>
        </w:rPr>
      </w:pPr>
    </w:p>
    <w:p w14:paraId="17C0C678" w14:textId="69DD0F40" w:rsidR="00B817A6" w:rsidRDefault="00695FDA">
      <w:pPr>
        <w:pStyle w:val="Title"/>
        <w:ind w:right="-1176"/>
        <w:rPr>
          <w:sz w:val="24"/>
          <w:szCs w:val="24"/>
        </w:rPr>
      </w:pPr>
      <w:r>
        <w:rPr>
          <w:sz w:val="24"/>
          <w:szCs w:val="24"/>
        </w:rPr>
        <w:t xml:space="preserve">MINUTES OF A COMMITTEE MEETING OF THE BODY CORPORATE FOR ST JAMES COMMUNITY   TITLES </w:t>
      </w:r>
    </w:p>
    <w:p w14:paraId="598AB07A" w14:textId="76C52852" w:rsidR="00B817A6" w:rsidRDefault="00695FDA">
      <w:pPr>
        <w:rPr>
          <w:sz w:val="24"/>
          <w:szCs w:val="24"/>
        </w:rPr>
      </w:pPr>
      <w:r>
        <w:rPr>
          <w:sz w:val="24"/>
          <w:szCs w:val="24"/>
        </w:rPr>
        <w:t xml:space="preserve">                                                             </w:t>
      </w:r>
      <w:r w:rsidR="00400A7F">
        <w:rPr>
          <w:sz w:val="24"/>
          <w:szCs w:val="24"/>
        </w:rPr>
        <w:t>11</w:t>
      </w:r>
      <w:r w:rsidR="00400A7F" w:rsidRPr="001203FF">
        <w:rPr>
          <w:sz w:val="24"/>
          <w:szCs w:val="24"/>
          <w:vertAlign w:val="superscript"/>
        </w:rPr>
        <w:t>t</w:t>
      </w:r>
      <w:r w:rsidRPr="001203FF">
        <w:rPr>
          <w:sz w:val="24"/>
          <w:szCs w:val="24"/>
          <w:vertAlign w:val="superscript"/>
        </w:rPr>
        <w:t xml:space="preserve">h </w:t>
      </w:r>
      <w:r>
        <w:rPr>
          <w:sz w:val="24"/>
          <w:szCs w:val="24"/>
        </w:rPr>
        <w:t xml:space="preserve">of </w:t>
      </w:r>
      <w:r w:rsidR="001203FF">
        <w:rPr>
          <w:sz w:val="24"/>
          <w:szCs w:val="24"/>
        </w:rPr>
        <w:t>September</w:t>
      </w:r>
      <w:r>
        <w:rPr>
          <w:sz w:val="24"/>
          <w:szCs w:val="24"/>
        </w:rPr>
        <w:t xml:space="preserve"> 2024</w:t>
      </w:r>
    </w:p>
    <w:tbl>
      <w:tblPr>
        <w:tblStyle w:val="a0"/>
        <w:tblpPr w:leftFromText="180" w:rightFromText="180" w:vertAnchor="text" w:tblpY="146"/>
        <w:tblW w:w="10098" w:type="dxa"/>
        <w:tblLayout w:type="fixed"/>
        <w:tblLook w:val="0400" w:firstRow="0" w:lastRow="0" w:firstColumn="0" w:lastColumn="0" w:noHBand="0" w:noVBand="1"/>
      </w:tblPr>
      <w:tblGrid>
        <w:gridCol w:w="1981"/>
        <w:gridCol w:w="5517"/>
        <w:gridCol w:w="2600"/>
      </w:tblGrid>
      <w:tr w:rsidR="00B817A6" w14:paraId="0FAAACF7" w14:textId="77777777">
        <w:trPr>
          <w:trHeight w:val="239"/>
        </w:trPr>
        <w:tc>
          <w:tcPr>
            <w:tcW w:w="1981" w:type="dxa"/>
          </w:tcPr>
          <w:p w14:paraId="38A10BB7" w14:textId="77777777" w:rsidR="00B817A6" w:rsidRDefault="00695FDA">
            <w:pPr>
              <w:rPr>
                <w:sz w:val="24"/>
                <w:szCs w:val="24"/>
              </w:rPr>
            </w:pPr>
            <w:r>
              <w:rPr>
                <w:sz w:val="24"/>
                <w:szCs w:val="24"/>
              </w:rPr>
              <w:t>Attendances:</w:t>
            </w:r>
          </w:p>
        </w:tc>
        <w:tc>
          <w:tcPr>
            <w:tcW w:w="5517" w:type="dxa"/>
          </w:tcPr>
          <w:p w14:paraId="154B4BB1" w14:textId="77777777" w:rsidR="00B817A6" w:rsidRDefault="00695FDA">
            <w:pPr>
              <w:rPr>
                <w:sz w:val="24"/>
                <w:szCs w:val="24"/>
              </w:rPr>
            </w:pPr>
            <w:r>
              <w:rPr>
                <w:sz w:val="24"/>
                <w:szCs w:val="24"/>
              </w:rPr>
              <w:t>Averil Cook</w:t>
            </w:r>
          </w:p>
        </w:tc>
        <w:tc>
          <w:tcPr>
            <w:tcW w:w="2600" w:type="dxa"/>
          </w:tcPr>
          <w:p w14:paraId="04A38179" w14:textId="77777777" w:rsidR="00B817A6" w:rsidRDefault="00695FDA">
            <w:pPr>
              <w:rPr>
                <w:sz w:val="24"/>
                <w:szCs w:val="24"/>
              </w:rPr>
            </w:pPr>
            <w:r>
              <w:rPr>
                <w:sz w:val="24"/>
                <w:szCs w:val="24"/>
              </w:rPr>
              <w:t>Chair</w:t>
            </w:r>
          </w:p>
        </w:tc>
      </w:tr>
      <w:tr w:rsidR="00B817A6" w14:paraId="21FD3A63" w14:textId="77777777">
        <w:trPr>
          <w:trHeight w:val="216"/>
        </w:trPr>
        <w:tc>
          <w:tcPr>
            <w:tcW w:w="1981" w:type="dxa"/>
          </w:tcPr>
          <w:p w14:paraId="21BA4770" w14:textId="77777777" w:rsidR="00B817A6" w:rsidRDefault="00B817A6">
            <w:pPr>
              <w:rPr>
                <w:sz w:val="24"/>
                <w:szCs w:val="24"/>
              </w:rPr>
            </w:pPr>
          </w:p>
        </w:tc>
        <w:tc>
          <w:tcPr>
            <w:tcW w:w="5517" w:type="dxa"/>
          </w:tcPr>
          <w:p w14:paraId="02536703" w14:textId="77777777" w:rsidR="00B817A6" w:rsidRDefault="00695FDA">
            <w:pPr>
              <w:rPr>
                <w:sz w:val="24"/>
                <w:szCs w:val="24"/>
              </w:rPr>
            </w:pPr>
            <w:r>
              <w:rPr>
                <w:sz w:val="24"/>
                <w:szCs w:val="24"/>
              </w:rPr>
              <w:t>Peter White</w:t>
            </w:r>
          </w:p>
        </w:tc>
        <w:tc>
          <w:tcPr>
            <w:tcW w:w="2600" w:type="dxa"/>
          </w:tcPr>
          <w:p w14:paraId="54A390F7" w14:textId="77777777" w:rsidR="00B817A6" w:rsidRDefault="00695FDA">
            <w:pPr>
              <w:rPr>
                <w:sz w:val="24"/>
                <w:szCs w:val="24"/>
              </w:rPr>
            </w:pPr>
            <w:r>
              <w:rPr>
                <w:sz w:val="24"/>
                <w:szCs w:val="24"/>
              </w:rPr>
              <w:t>Secretary</w:t>
            </w:r>
          </w:p>
        </w:tc>
      </w:tr>
      <w:tr w:rsidR="00B817A6" w14:paraId="1D7885FA" w14:textId="77777777" w:rsidTr="009C0534">
        <w:trPr>
          <w:trHeight w:val="433"/>
        </w:trPr>
        <w:tc>
          <w:tcPr>
            <w:tcW w:w="1981" w:type="dxa"/>
          </w:tcPr>
          <w:p w14:paraId="0AB5AC9A" w14:textId="77777777" w:rsidR="00B817A6" w:rsidRDefault="00B817A6">
            <w:pPr>
              <w:rPr>
                <w:sz w:val="24"/>
                <w:szCs w:val="24"/>
              </w:rPr>
            </w:pPr>
          </w:p>
        </w:tc>
        <w:tc>
          <w:tcPr>
            <w:tcW w:w="5517" w:type="dxa"/>
          </w:tcPr>
          <w:p w14:paraId="55FA0C88" w14:textId="5266CA7E" w:rsidR="00B817A6" w:rsidRPr="00F459F7" w:rsidRDefault="00695FDA">
            <w:pPr>
              <w:rPr>
                <w:sz w:val="24"/>
                <w:szCs w:val="24"/>
                <w:lang w:val="de-DE"/>
              </w:rPr>
            </w:pPr>
            <w:r w:rsidRPr="00F459F7">
              <w:rPr>
                <w:sz w:val="24"/>
                <w:szCs w:val="24"/>
                <w:lang w:val="de-DE"/>
              </w:rPr>
              <w:t>Noel Kendall</w:t>
            </w:r>
          </w:p>
          <w:p w14:paraId="2579BE8F" w14:textId="557F43D2" w:rsidR="00BE5DDA" w:rsidRPr="00F459F7" w:rsidRDefault="00BE5DDA">
            <w:pPr>
              <w:rPr>
                <w:sz w:val="24"/>
                <w:szCs w:val="24"/>
                <w:lang w:val="de-DE"/>
              </w:rPr>
            </w:pPr>
            <w:r w:rsidRPr="00F459F7">
              <w:rPr>
                <w:sz w:val="24"/>
                <w:szCs w:val="24"/>
                <w:lang w:val="de-DE"/>
              </w:rPr>
              <w:t>Kevin Huckel</w:t>
            </w:r>
          </w:p>
        </w:tc>
        <w:tc>
          <w:tcPr>
            <w:tcW w:w="2600" w:type="dxa"/>
          </w:tcPr>
          <w:p w14:paraId="4819A6AE" w14:textId="05E5612B" w:rsidR="00D566B3" w:rsidRDefault="00695FDA">
            <w:pPr>
              <w:rPr>
                <w:sz w:val="24"/>
                <w:szCs w:val="24"/>
              </w:rPr>
            </w:pPr>
            <w:r>
              <w:rPr>
                <w:sz w:val="24"/>
                <w:szCs w:val="24"/>
              </w:rPr>
              <w:t>Treasurer</w:t>
            </w:r>
          </w:p>
          <w:p w14:paraId="1CA91432" w14:textId="7889C660" w:rsidR="00BE5DDA" w:rsidRDefault="00BE5DDA">
            <w:pPr>
              <w:rPr>
                <w:sz w:val="24"/>
                <w:szCs w:val="24"/>
              </w:rPr>
            </w:pPr>
            <w:r>
              <w:rPr>
                <w:sz w:val="24"/>
                <w:szCs w:val="24"/>
              </w:rPr>
              <w:t>Ordinar</w:t>
            </w:r>
            <w:r w:rsidR="00400A7F">
              <w:rPr>
                <w:sz w:val="24"/>
                <w:szCs w:val="24"/>
              </w:rPr>
              <w:t>y member</w:t>
            </w:r>
          </w:p>
        </w:tc>
      </w:tr>
      <w:tr w:rsidR="00B817A6" w14:paraId="0A0E46CF" w14:textId="77777777">
        <w:trPr>
          <w:trHeight w:val="408"/>
        </w:trPr>
        <w:tc>
          <w:tcPr>
            <w:tcW w:w="1981" w:type="dxa"/>
          </w:tcPr>
          <w:p w14:paraId="33B88A0F" w14:textId="77777777" w:rsidR="00B817A6" w:rsidRDefault="00B817A6">
            <w:pPr>
              <w:rPr>
                <w:sz w:val="24"/>
                <w:szCs w:val="24"/>
              </w:rPr>
            </w:pPr>
          </w:p>
        </w:tc>
        <w:tc>
          <w:tcPr>
            <w:tcW w:w="5517" w:type="dxa"/>
          </w:tcPr>
          <w:p w14:paraId="49952ACE" w14:textId="77777777" w:rsidR="00B817A6" w:rsidRDefault="00695FDA">
            <w:pPr>
              <w:rPr>
                <w:sz w:val="24"/>
                <w:szCs w:val="24"/>
              </w:rPr>
            </w:pPr>
            <w:r>
              <w:rPr>
                <w:sz w:val="24"/>
                <w:szCs w:val="24"/>
              </w:rPr>
              <w:t>Margaret Luscombe</w:t>
            </w:r>
          </w:p>
          <w:p w14:paraId="7A97F401" w14:textId="77777777" w:rsidR="00B817A6" w:rsidRDefault="00695FDA">
            <w:pPr>
              <w:rPr>
                <w:sz w:val="24"/>
                <w:szCs w:val="24"/>
              </w:rPr>
            </w:pPr>
            <w:r>
              <w:rPr>
                <w:sz w:val="24"/>
                <w:szCs w:val="24"/>
              </w:rPr>
              <w:t>Gerry Vanderstoep</w:t>
            </w:r>
          </w:p>
        </w:tc>
        <w:tc>
          <w:tcPr>
            <w:tcW w:w="2600" w:type="dxa"/>
          </w:tcPr>
          <w:p w14:paraId="3278BC08" w14:textId="77777777" w:rsidR="00B817A6" w:rsidRDefault="00695FDA">
            <w:pPr>
              <w:rPr>
                <w:sz w:val="24"/>
                <w:szCs w:val="24"/>
              </w:rPr>
            </w:pPr>
            <w:r>
              <w:rPr>
                <w:sz w:val="24"/>
                <w:szCs w:val="24"/>
              </w:rPr>
              <w:t>Ordinary member</w:t>
            </w:r>
          </w:p>
          <w:p w14:paraId="5CD24783" w14:textId="77777777" w:rsidR="00B817A6" w:rsidRDefault="00695FDA">
            <w:pPr>
              <w:rPr>
                <w:sz w:val="24"/>
                <w:szCs w:val="24"/>
              </w:rPr>
            </w:pPr>
            <w:r>
              <w:rPr>
                <w:sz w:val="24"/>
                <w:szCs w:val="24"/>
              </w:rPr>
              <w:t>Ordinary member</w:t>
            </w:r>
          </w:p>
        </w:tc>
      </w:tr>
      <w:tr w:rsidR="00B817A6" w14:paraId="0A36455A" w14:textId="77777777" w:rsidTr="006A64E9">
        <w:trPr>
          <w:trHeight w:val="80"/>
        </w:trPr>
        <w:tc>
          <w:tcPr>
            <w:tcW w:w="1981" w:type="dxa"/>
          </w:tcPr>
          <w:p w14:paraId="60BF1AFC" w14:textId="77777777" w:rsidR="00B817A6" w:rsidRDefault="00B817A6">
            <w:pPr>
              <w:rPr>
                <w:sz w:val="24"/>
                <w:szCs w:val="24"/>
              </w:rPr>
            </w:pPr>
          </w:p>
        </w:tc>
        <w:tc>
          <w:tcPr>
            <w:tcW w:w="5517" w:type="dxa"/>
          </w:tcPr>
          <w:p w14:paraId="1E7B20B2" w14:textId="77777777" w:rsidR="00B817A6" w:rsidRDefault="00B817A6">
            <w:pPr>
              <w:rPr>
                <w:sz w:val="24"/>
                <w:szCs w:val="24"/>
              </w:rPr>
            </w:pPr>
          </w:p>
        </w:tc>
        <w:tc>
          <w:tcPr>
            <w:tcW w:w="2600" w:type="dxa"/>
          </w:tcPr>
          <w:p w14:paraId="74A21CC2" w14:textId="77777777" w:rsidR="00B817A6" w:rsidRDefault="00B817A6">
            <w:pPr>
              <w:rPr>
                <w:sz w:val="24"/>
                <w:szCs w:val="24"/>
              </w:rPr>
            </w:pPr>
          </w:p>
        </w:tc>
      </w:tr>
    </w:tbl>
    <w:p w14:paraId="5F0F3F5F" w14:textId="7D44FA74" w:rsidR="00B817A6" w:rsidRDefault="00695FDA">
      <w:pPr>
        <w:widowControl w:val="0"/>
        <w:pBdr>
          <w:top w:val="nil"/>
          <w:left w:val="nil"/>
          <w:bottom w:val="nil"/>
          <w:right w:val="nil"/>
          <w:between w:val="nil"/>
        </w:pBdr>
        <w:tabs>
          <w:tab w:val="left" w:pos="2732"/>
        </w:tabs>
        <w:spacing w:before="100" w:line="252" w:lineRule="auto"/>
        <w:ind w:left="2732" w:right="666" w:hanging="2520"/>
        <w:rPr>
          <w:sz w:val="24"/>
          <w:szCs w:val="24"/>
        </w:rPr>
      </w:pPr>
      <w:r>
        <w:rPr>
          <w:b/>
          <w:sz w:val="24"/>
          <w:szCs w:val="24"/>
        </w:rPr>
        <w:t xml:space="preserve">Quorum: </w:t>
      </w:r>
      <w:r>
        <w:rPr>
          <w:sz w:val="24"/>
          <w:szCs w:val="24"/>
        </w:rPr>
        <w:t xml:space="preserve">A quorum was constituted as </w:t>
      </w:r>
      <w:r w:rsidR="00D566B3">
        <w:rPr>
          <w:sz w:val="24"/>
          <w:szCs w:val="24"/>
        </w:rPr>
        <w:t>six</w:t>
      </w:r>
      <w:r>
        <w:rPr>
          <w:sz w:val="24"/>
          <w:szCs w:val="24"/>
        </w:rPr>
        <w:t xml:space="preserve"> committee members were present.</w:t>
      </w:r>
    </w:p>
    <w:p w14:paraId="66FF09C2" w14:textId="2881BB9B" w:rsidR="00B817A6" w:rsidRDefault="00D566B3">
      <w:pPr>
        <w:widowControl w:val="0"/>
        <w:pBdr>
          <w:top w:val="nil"/>
          <w:left w:val="nil"/>
          <w:bottom w:val="nil"/>
          <w:right w:val="nil"/>
          <w:between w:val="nil"/>
        </w:pBdr>
        <w:tabs>
          <w:tab w:val="left" w:pos="2732"/>
        </w:tabs>
        <w:spacing w:before="100" w:line="252" w:lineRule="auto"/>
        <w:ind w:left="2732" w:right="666" w:hanging="2520"/>
        <w:rPr>
          <w:sz w:val="24"/>
          <w:szCs w:val="24"/>
        </w:rPr>
      </w:pPr>
      <w:r>
        <w:rPr>
          <w:sz w:val="24"/>
          <w:szCs w:val="24"/>
        </w:rPr>
        <w:t>Apolo</w:t>
      </w:r>
      <w:r w:rsidR="00E9149A">
        <w:rPr>
          <w:sz w:val="24"/>
          <w:szCs w:val="24"/>
        </w:rPr>
        <w:t>gy from Warwick Henry</w:t>
      </w:r>
    </w:p>
    <w:p w14:paraId="24F55461" w14:textId="77777777" w:rsidR="00EF718F" w:rsidRPr="00D566B3" w:rsidRDefault="00EF718F">
      <w:pPr>
        <w:widowControl w:val="0"/>
        <w:pBdr>
          <w:top w:val="nil"/>
          <w:left w:val="nil"/>
          <w:bottom w:val="nil"/>
          <w:right w:val="nil"/>
          <w:between w:val="nil"/>
        </w:pBdr>
        <w:tabs>
          <w:tab w:val="left" w:pos="2732"/>
        </w:tabs>
        <w:spacing w:before="100" w:line="252" w:lineRule="auto"/>
        <w:ind w:left="2732" w:right="666" w:hanging="2520"/>
        <w:rPr>
          <w:sz w:val="24"/>
          <w:szCs w:val="24"/>
        </w:rPr>
      </w:pPr>
    </w:p>
    <w:p w14:paraId="6126470B" w14:textId="77777777" w:rsidR="00B817A6" w:rsidRDefault="00695FDA">
      <w:pPr>
        <w:widowControl w:val="0"/>
        <w:pBdr>
          <w:top w:val="nil"/>
          <w:left w:val="nil"/>
          <w:bottom w:val="nil"/>
          <w:right w:val="nil"/>
          <w:between w:val="nil"/>
        </w:pBdr>
        <w:tabs>
          <w:tab w:val="left" w:pos="2732"/>
        </w:tabs>
        <w:ind w:left="209"/>
        <w:rPr>
          <w:sz w:val="24"/>
          <w:szCs w:val="24"/>
        </w:rPr>
      </w:pPr>
      <w:r>
        <w:rPr>
          <w:b/>
          <w:sz w:val="24"/>
          <w:szCs w:val="24"/>
        </w:rPr>
        <w:t xml:space="preserve">Chairperson: </w:t>
      </w:r>
      <w:r>
        <w:rPr>
          <w:sz w:val="24"/>
          <w:szCs w:val="24"/>
        </w:rPr>
        <w:t>Averil Cook</w:t>
      </w:r>
      <w:r>
        <w:rPr>
          <w:b/>
          <w:sz w:val="24"/>
          <w:szCs w:val="24"/>
        </w:rPr>
        <w:t xml:space="preserve"> </w:t>
      </w:r>
      <w:r>
        <w:rPr>
          <w:sz w:val="24"/>
          <w:szCs w:val="24"/>
        </w:rPr>
        <w:t>chaired the meeting, declaring it open at 08:00.</w:t>
      </w:r>
    </w:p>
    <w:p w14:paraId="14805C99" w14:textId="4BC8C124" w:rsidR="00B817A6" w:rsidRDefault="00695FDA">
      <w:pPr>
        <w:widowControl w:val="0"/>
        <w:pBdr>
          <w:top w:val="nil"/>
          <w:left w:val="nil"/>
          <w:bottom w:val="nil"/>
          <w:right w:val="nil"/>
          <w:between w:val="nil"/>
        </w:pBdr>
        <w:tabs>
          <w:tab w:val="left" w:pos="2732"/>
        </w:tabs>
        <w:ind w:left="209"/>
        <w:rPr>
          <w:sz w:val="24"/>
          <w:szCs w:val="24"/>
        </w:rPr>
      </w:pPr>
      <w:r>
        <w:rPr>
          <w:sz w:val="24"/>
          <w:szCs w:val="24"/>
        </w:rPr>
        <w:t xml:space="preserve">                                    </w:t>
      </w:r>
    </w:p>
    <w:p w14:paraId="1B6D06C4" w14:textId="77777777" w:rsidR="00B817A6" w:rsidRDefault="00695FDA">
      <w:pPr>
        <w:widowControl w:val="0"/>
        <w:pBdr>
          <w:top w:val="nil"/>
          <w:left w:val="nil"/>
          <w:bottom w:val="nil"/>
          <w:right w:val="nil"/>
          <w:between w:val="nil"/>
        </w:pBdr>
        <w:tabs>
          <w:tab w:val="left" w:pos="2732"/>
        </w:tabs>
        <w:rPr>
          <w:b/>
          <w:sz w:val="24"/>
          <w:szCs w:val="24"/>
        </w:rPr>
        <w:sectPr w:rsidR="00B817A6">
          <w:footerReference w:type="default" r:id="rId8"/>
          <w:pgSz w:w="11910" w:h="16840"/>
          <w:pgMar w:top="720" w:right="720" w:bottom="720" w:left="720" w:header="720" w:footer="755" w:gutter="0"/>
          <w:pgNumType w:start="1"/>
          <w:cols w:space="720"/>
        </w:sectPr>
      </w:pPr>
      <w:r>
        <w:rPr>
          <w:b/>
          <w:sz w:val="24"/>
          <w:szCs w:val="24"/>
        </w:rPr>
        <w:t>Item 1 Minutes of a previous meeting:</w:t>
      </w:r>
    </w:p>
    <w:p w14:paraId="40A954FC" w14:textId="7E9BC9FC" w:rsidR="00B817A6" w:rsidRDefault="00695FDA">
      <w:pPr>
        <w:rPr>
          <w:sz w:val="24"/>
          <w:szCs w:val="24"/>
        </w:rPr>
      </w:pPr>
      <w:r>
        <w:rPr>
          <w:sz w:val="24"/>
          <w:szCs w:val="24"/>
        </w:rPr>
        <w:t xml:space="preserve">Averil moved that the minutes of the committee meeting held on the </w:t>
      </w:r>
      <w:r w:rsidR="0010366D">
        <w:rPr>
          <w:sz w:val="24"/>
          <w:szCs w:val="24"/>
        </w:rPr>
        <w:t>7</w:t>
      </w:r>
      <w:r>
        <w:rPr>
          <w:sz w:val="24"/>
          <w:szCs w:val="24"/>
          <w:vertAlign w:val="superscript"/>
        </w:rPr>
        <w:t>th</w:t>
      </w:r>
      <w:r>
        <w:rPr>
          <w:sz w:val="24"/>
          <w:szCs w:val="24"/>
        </w:rPr>
        <w:t xml:space="preserve"> of </w:t>
      </w:r>
      <w:r w:rsidR="0010366D">
        <w:rPr>
          <w:sz w:val="24"/>
          <w:szCs w:val="24"/>
        </w:rPr>
        <w:t>August</w:t>
      </w:r>
      <w:r>
        <w:rPr>
          <w:sz w:val="24"/>
          <w:szCs w:val="24"/>
        </w:rPr>
        <w:t xml:space="preserve"> 2024 be accepted as the true and correct record of that meeting. Carried unanimously.</w:t>
      </w:r>
    </w:p>
    <w:p w14:paraId="5CBAA15D" w14:textId="77777777" w:rsidR="001203FF" w:rsidRDefault="001203FF">
      <w:pPr>
        <w:rPr>
          <w:sz w:val="24"/>
          <w:szCs w:val="24"/>
        </w:rPr>
      </w:pPr>
    </w:p>
    <w:p w14:paraId="272DE64C" w14:textId="77777777" w:rsidR="003C59D1" w:rsidRDefault="00695FDA">
      <w:pPr>
        <w:rPr>
          <w:sz w:val="24"/>
          <w:szCs w:val="24"/>
        </w:rPr>
      </w:pPr>
      <w:r>
        <w:rPr>
          <w:b/>
          <w:sz w:val="24"/>
          <w:szCs w:val="24"/>
        </w:rPr>
        <w:t>Item 2 Matters arising from the previous minutes:</w:t>
      </w:r>
      <w:r>
        <w:rPr>
          <w:sz w:val="24"/>
          <w:szCs w:val="24"/>
        </w:rPr>
        <w:t xml:space="preserve"> </w:t>
      </w:r>
    </w:p>
    <w:p w14:paraId="3B2E21D6" w14:textId="772C4E40" w:rsidR="00B817A6" w:rsidRDefault="003C59D1">
      <w:pPr>
        <w:rPr>
          <w:sz w:val="24"/>
          <w:szCs w:val="24"/>
        </w:rPr>
      </w:pPr>
      <w:bookmarkStart w:id="0" w:name="_Hlk175874495"/>
      <w:r>
        <w:rPr>
          <w:sz w:val="24"/>
          <w:szCs w:val="24"/>
        </w:rPr>
        <w:t>.</w:t>
      </w:r>
    </w:p>
    <w:p w14:paraId="73D4E3DC" w14:textId="77777777" w:rsidR="00B817A6" w:rsidRDefault="00B817A6">
      <w:pPr>
        <w:rPr>
          <w:b/>
          <w:sz w:val="24"/>
          <w:szCs w:val="24"/>
        </w:rPr>
      </w:pPr>
    </w:p>
    <w:bookmarkEnd w:id="0"/>
    <w:p w14:paraId="493655F3" w14:textId="00EE7CD5" w:rsidR="00B817A6" w:rsidRDefault="00695FDA">
      <w:pPr>
        <w:rPr>
          <w:sz w:val="24"/>
          <w:szCs w:val="24"/>
        </w:rPr>
      </w:pPr>
      <w:r>
        <w:rPr>
          <w:b/>
          <w:sz w:val="24"/>
          <w:szCs w:val="24"/>
        </w:rPr>
        <w:t>Item 3 Confirmation on motion voted outside committee meeting:</w:t>
      </w:r>
    </w:p>
    <w:p w14:paraId="499C176E" w14:textId="04852127" w:rsidR="00F459F7" w:rsidRDefault="00F459F7" w:rsidP="00F459F7">
      <w:pPr>
        <w:rPr>
          <w:sz w:val="24"/>
          <w:szCs w:val="24"/>
        </w:rPr>
      </w:pPr>
      <w:r>
        <w:rPr>
          <w:sz w:val="24"/>
          <w:szCs w:val="24"/>
        </w:rPr>
        <w:t>The resolution made on the 23</w:t>
      </w:r>
      <w:r w:rsidRPr="006F663A">
        <w:rPr>
          <w:sz w:val="24"/>
          <w:szCs w:val="24"/>
          <w:vertAlign w:val="superscript"/>
        </w:rPr>
        <w:t>rd</w:t>
      </w:r>
      <w:r>
        <w:rPr>
          <w:sz w:val="24"/>
          <w:szCs w:val="24"/>
        </w:rPr>
        <w:t xml:space="preserve"> of August 2024 was approved</w:t>
      </w:r>
      <w:r w:rsidR="00695FDA">
        <w:rPr>
          <w:sz w:val="24"/>
          <w:szCs w:val="24"/>
        </w:rPr>
        <w:t>.</w:t>
      </w:r>
      <w:r w:rsidR="00741B42">
        <w:rPr>
          <w:sz w:val="24"/>
          <w:szCs w:val="24"/>
        </w:rPr>
        <w:t xml:space="preserve"> </w:t>
      </w:r>
      <w:r w:rsidR="00235A04">
        <w:rPr>
          <w:sz w:val="24"/>
          <w:szCs w:val="24"/>
        </w:rPr>
        <w:t>(</w:t>
      </w:r>
      <w:r w:rsidR="00741B42">
        <w:rPr>
          <w:sz w:val="24"/>
          <w:szCs w:val="24"/>
        </w:rPr>
        <w:t>Tree Pruning)</w:t>
      </w:r>
    </w:p>
    <w:p w14:paraId="043BBA3F" w14:textId="77777777" w:rsidR="00F459F7" w:rsidRDefault="00F459F7" w:rsidP="00F459F7">
      <w:pPr>
        <w:rPr>
          <w:b/>
          <w:sz w:val="24"/>
          <w:szCs w:val="24"/>
        </w:rPr>
      </w:pPr>
    </w:p>
    <w:p w14:paraId="448C1BD3" w14:textId="77777777" w:rsidR="00B817A6" w:rsidRDefault="00B817A6">
      <w:pPr>
        <w:rPr>
          <w:b/>
          <w:sz w:val="24"/>
          <w:szCs w:val="24"/>
        </w:rPr>
      </w:pPr>
    </w:p>
    <w:p w14:paraId="4E14519B" w14:textId="77777777" w:rsidR="00B817A6" w:rsidRDefault="00695FDA">
      <w:pPr>
        <w:rPr>
          <w:b/>
          <w:i/>
          <w:sz w:val="24"/>
          <w:szCs w:val="24"/>
        </w:rPr>
      </w:pPr>
      <w:r>
        <w:rPr>
          <w:b/>
          <w:sz w:val="24"/>
          <w:szCs w:val="24"/>
        </w:rPr>
        <w:t>Item 4 Secretary’s report:</w:t>
      </w:r>
    </w:p>
    <w:p w14:paraId="7C8B8CFC" w14:textId="41661BE9" w:rsidR="00B817A6" w:rsidRDefault="00695FDA">
      <w:pPr>
        <w:rPr>
          <w:sz w:val="24"/>
          <w:szCs w:val="24"/>
        </w:rPr>
      </w:pPr>
      <w:r>
        <w:rPr>
          <w:sz w:val="24"/>
          <w:szCs w:val="24"/>
        </w:rPr>
        <w:t>Peter reported that he had circulated the subject lines for email traffic to the committee from the 1</w:t>
      </w:r>
      <w:r>
        <w:rPr>
          <w:sz w:val="24"/>
          <w:szCs w:val="24"/>
          <w:vertAlign w:val="superscript"/>
        </w:rPr>
        <w:t>st</w:t>
      </w:r>
      <w:r>
        <w:rPr>
          <w:sz w:val="24"/>
          <w:szCs w:val="24"/>
        </w:rPr>
        <w:t xml:space="preserve"> of August 2024</w:t>
      </w:r>
      <w:r w:rsidR="001203FF">
        <w:rPr>
          <w:sz w:val="24"/>
          <w:szCs w:val="24"/>
        </w:rPr>
        <w:t xml:space="preserve"> to </w:t>
      </w:r>
      <w:r w:rsidR="001203FF" w:rsidRPr="00A46AF0">
        <w:rPr>
          <w:sz w:val="24"/>
          <w:szCs w:val="24"/>
        </w:rPr>
        <w:t>the</w:t>
      </w:r>
      <w:r w:rsidR="00A46AF0">
        <w:rPr>
          <w:sz w:val="24"/>
          <w:szCs w:val="24"/>
        </w:rPr>
        <w:t xml:space="preserve"> 7</w:t>
      </w:r>
      <w:r w:rsidR="00A46AF0" w:rsidRPr="00A46AF0">
        <w:rPr>
          <w:sz w:val="24"/>
          <w:szCs w:val="24"/>
          <w:vertAlign w:val="superscript"/>
        </w:rPr>
        <w:t>th</w:t>
      </w:r>
      <w:r w:rsidR="00A46AF0">
        <w:rPr>
          <w:sz w:val="24"/>
          <w:szCs w:val="24"/>
        </w:rPr>
        <w:t xml:space="preserve"> of September </w:t>
      </w:r>
      <w:r w:rsidR="00961C74">
        <w:rPr>
          <w:sz w:val="24"/>
          <w:szCs w:val="24"/>
        </w:rPr>
        <w:t>2024</w:t>
      </w:r>
      <w:r w:rsidRPr="00A46AF0">
        <w:rPr>
          <w:sz w:val="24"/>
          <w:szCs w:val="24"/>
        </w:rPr>
        <w:t xml:space="preserve">.      </w:t>
      </w:r>
    </w:p>
    <w:p w14:paraId="10AC8C0C" w14:textId="77777777" w:rsidR="00B817A6" w:rsidRDefault="00695FDA">
      <w:pPr>
        <w:rPr>
          <w:sz w:val="24"/>
          <w:szCs w:val="24"/>
        </w:rPr>
      </w:pPr>
      <w:r>
        <w:rPr>
          <w:sz w:val="24"/>
          <w:szCs w:val="24"/>
        </w:rPr>
        <w:t xml:space="preserve">Peter moved that the report be accepted. Carried unanimously.   </w:t>
      </w:r>
    </w:p>
    <w:p w14:paraId="46855C6F" w14:textId="77777777" w:rsidR="00B817A6" w:rsidRDefault="00695FDA">
      <w:pPr>
        <w:rPr>
          <w:sz w:val="24"/>
          <w:szCs w:val="24"/>
        </w:rPr>
      </w:pPr>
      <w:r>
        <w:rPr>
          <w:sz w:val="24"/>
          <w:szCs w:val="24"/>
        </w:rPr>
        <w:t xml:space="preserve">         </w:t>
      </w:r>
    </w:p>
    <w:p w14:paraId="0537F162" w14:textId="77777777" w:rsidR="00B817A6" w:rsidRDefault="00695FDA">
      <w:pPr>
        <w:rPr>
          <w:b/>
          <w:sz w:val="24"/>
          <w:szCs w:val="24"/>
        </w:rPr>
      </w:pPr>
      <w:r>
        <w:rPr>
          <w:b/>
          <w:sz w:val="24"/>
          <w:szCs w:val="24"/>
        </w:rPr>
        <w:t>Item 5 Treasurer’s report:</w:t>
      </w:r>
    </w:p>
    <w:p w14:paraId="4E33F506" w14:textId="77777777" w:rsidR="00B817A6" w:rsidRDefault="00695FDA">
      <w:pPr>
        <w:rPr>
          <w:sz w:val="24"/>
          <w:szCs w:val="24"/>
        </w:rPr>
      </w:pPr>
      <w:r>
        <w:rPr>
          <w:sz w:val="24"/>
          <w:szCs w:val="24"/>
        </w:rPr>
        <w:t>Noel tabled a report comprising the following:</w:t>
      </w:r>
    </w:p>
    <w:p w14:paraId="3A4BB867" w14:textId="574ECCC3" w:rsidR="00B817A6" w:rsidRDefault="00695FDA">
      <w:pPr>
        <w:rPr>
          <w:sz w:val="24"/>
          <w:szCs w:val="24"/>
        </w:rPr>
      </w:pPr>
      <w:r>
        <w:rPr>
          <w:sz w:val="24"/>
          <w:szCs w:val="24"/>
        </w:rPr>
        <w:t>cash disbursements journal for the period 1</w:t>
      </w:r>
      <w:r>
        <w:rPr>
          <w:sz w:val="24"/>
          <w:szCs w:val="24"/>
          <w:vertAlign w:val="superscript"/>
        </w:rPr>
        <w:t xml:space="preserve">st </w:t>
      </w:r>
      <w:r>
        <w:rPr>
          <w:sz w:val="24"/>
          <w:szCs w:val="24"/>
        </w:rPr>
        <w:t xml:space="preserve">of </w:t>
      </w:r>
      <w:r w:rsidR="003104E1">
        <w:rPr>
          <w:sz w:val="24"/>
          <w:szCs w:val="24"/>
        </w:rPr>
        <w:t>August</w:t>
      </w:r>
      <w:r>
        <w:rPr>
          <w:sz w:val="24"/>
          <w:szCs w:val="24"/>
        </w:rPr>
        <w:t xml:space="preserve">  – 31</w:t>
      </w:r>
      <w:r>
        <w:rPr>
          <w:sz w:val="24"/>
          <w:szCs w:val="24"/>
          <w:vertAlign w:val="superscript"/>
        </w:rPr>
        <w:t>st</w:t>
      </w:r>
      <w:r>
        <w:rPr>
          <w:sz w:val="24"/>
          <w:szCs w:val="24"/>
        </w:rPr>
        <w:t xml:space="preserve"> of </w:t>
      </w:r>
      <w:r w:rsidR="003104E1">
        <w:rPr>
          <w:sz w:val="24"/>
          <w:szCs w:val="24"/>
        </w:rPr>
        <w:t>August</w:t>
      </w:r>
      <w:r>
        <w:rPr>
          <w:sz w:val="24"/>
          <w:szCs w:val="24"/>
        </w:rPr>
        <w:t xml:space="preserve"> 2024 $</w:t>
      </w:r>
      <w:r w:rsidR="00801064">
        <w:rPr>
          <w:sz w:val="24"/>
          <w:szCs w:val="24"/>
        </w:rPr>
        <w:t>9,572.44</w:t>
      </w:r>
      <w:r>
        <w:rPr>
          <w:sz w:val="24"/>
          <w:szCs w:val="24"/>
        </w:rPr>
        <w:t xml:space="preserve"> </w:t>
      </w:r>
    </w:p>
    <w:p w14:paraId="05EE1D5D" w14:textId="2A21FDE9" w:rsidR="00B817A6" w:rsidRDefault="00695FDA">
      <w:pPr>
        <w:pBdr>
          <w:top w:val="nil"/>
          <w:left w:val="nil"/>
          <w:bottom w:val="nil"/>
          <w:right w:val="nil"/>
          <w:between w:val="nil"/>
        </w:pBdr>
        <w:rPr>
          <w:color w:val="000000"/>
          <w:sz w:val="24"/>
          <w:szCs w:val="24"/>
        </w:rPr>
      </w:pPr>
      <w:r>
        <w:rPr>
          <w:color w:val="000000"/>
          <w:sz w:val="24"/>
          <w:szCs w:val="24"/>
        </w:rPr>
        <w:t xml:space="preserve">balance sheet 31st </w:t>
      </w:r>
      <w:r>
        <w:rPr>
          <w:color w:val="000000"/>
          <w:sz w:val="24"/>
          <w:szCs w:val="24"/>
          <w:vertAlign w:val="superscript"/>
        </w:rPr>
        <w:t xml:space="preserve"> </w:t>
      </w:r>
      <w:r>
        <w:rPr>
          <w:color w:val="000000"/>
          <w:sz w:val="24"/>
          <w:szCs w:val="24"/>
        </w:rPr>
        <w:t xml:space="preserve">of </w:t>
      </w:r>
      <w:r w:rsidR="005E669A">
        <w:rPr>
          <w:color w:val="000000"/>
          <w:sz w:val="24"/>
          <w:szCs w:val="24"/>
        </w:rPr>
        <w:t>August</w:t>
      </w:r>
      <w:r>
        <w:rPr>
          <w:color w:val="000000"/>
          <w:sz w:val="24"/>
          <w:szCs w:val="24"/>
        </w:rPr>
        <w:t xml:space="preserve"> 2024 net assets $</w:t>
      </w:r>
      <w:r w:rsidR="00801064">
        <w:rPr>
          <w:color w:val="000000"/>
          <w:sz w:val="24"/>
          <w:szCs w:val="24"/>
        </w:rPr>
        <w:t xml:space="preserve"> </w:t>
      </w:r>
      <w:r w:rsidR="000618B1">
        <w:rPr>
          <w:color w:val="000000"/>
          <w:sz w:val="24"/>
          <w:szCs w:val="24"/>
        </w:rPr>
        <w:t>436,432.27</w:t>
      </w:r>
    </w:p>
    <w:p w14:paraId="1AE93960" w14:textId="52AF8298" w:rsidR="00B817A6" w:rsidRDefault="00695FDA">
      <w:pPr>
        <w:pBdr>
          <w:top w:val="nil"/>
          <w:left w:val="nil"/>
          <w:bottom w:val="nil"/>
          <w:right w:val="nil"/>
          <w:between w:val="nil"/>
        </w:pBdr>
        <w:rPr>
          <w:color w:val="000000"/>
          <w:sz w:val="24"/>
          <w:szCs w:val="24"/>
        </w:rPr>
      </w:pPr>
      <w:r>
        <w:rPr>
          <w:color w:val="000000"/>
          <w:sz w:val="24"/>
          <w:szCs w:val="24"/>
        </w:rPr>
        <w:t>profit and loss statement 1st October—31st</w:t>
      </w:r>
      <w:r>
        <w:rPr>
          <w:color w:val="000000"/>
          <w:sz w:val="24"/>
          <w:szCs w:val="24"/>
          <w:vertAlign w:val="superscript"/>
        </w:rPr>
        <w:t xml:space="preserve"> </w:t>
      </w:r>
      <w:r>
        <w:rPr>
          <w:color w:val="000000"/>
          <w:sz w:val="24"/>
          <w:szCs w:val="24"/>
        </w:rPr>
        <w:t xml:space="preserve">of </w:t>
      </w:r>
      <w:r w:rsidR="005E669A">
        <w:rPr>
          <w:color w:val="000000"/>
          <w:sz w:val="24"/>
          <w:szCs w:val="24"/>
        </w:rPr>
        <w:t>August</w:t>
      </w:r>
      <w:r>
        <w:rPr>
          <w:color w:val="000000"/>
          <w:sz w:val="24"/>
          <w:szCs w:val="24"/>
        </w:rPr>
        <w:t xml:space="preserve">  2024 $</w:t>
      </w:r>
      <w:r w:rsidR="001B0339">
        <w:rPr>
          <w:color w:val="000000"/>
          <w:sz w:val="24"/>
          <w:szCs w:val="24"/>
        </w:rPr>
        <w:t>32,288.20</w:t>
      </w:r>
    </w:p>
    <w:p w14:paraId="004AE162" w14:textId="23000B41" w:rsidR="00B817A6" w:rsidRDefault="00695FDA">
      <w:pPr>
        <w:pBdr>
          <w:top w:val="nil"/>
          <w:left w:val="nil"/>
          <w:bottom w:val="nil"/>
          <w:right w:val="nil"/>
          <w:between w:val="nil"/>
        </w:pBdr>
        <w:rPr>
          <w:color w:val="000000"/>
          <w:sz w:val="24"/>
          <w:szCs w:val="24"/>
        </w:rPr>
      </w:pPr>
      <w:r>
        <w:rPr>
          <w:color w:val="000000"/>
          <w:sz w:val="24"/>
          <w:szCs w:val="24"/>
        </w:rPr>
        <w:t>bank reconciliation 31st</w:t>
      </w:r>
      <w:r>
        <w:rPr>
          <w:color w:val="000000"/>
          <w:sz w:val="24"/>
          <w:szCs w:val="24"/>
          <w:vertAlign w:val="superscript"/>
        </w:rPr>
        <w:t xml:space="preserve"> </w:t>
      </w:r>
      <w:r>
        <w:rPr>
          <w:color w:val="000000"/>
          <w:sz w:val="24"/>
          <w:szCs w:val="24"/>
        </w:rPr>
        <w:t xml:space="preserve">of </w:t>
      </w:r>
      <w:r w:rsidR="005E669A">
        <w:rPr>
          <w:color w:val="000000"/>
          <w:sz w:val="24"/>
          <w:szCs w:val="24"/>
        </w:rPr>
        <w:t>August</w:t>
      </w:r>
      <w:r>
        <w:rPr>
          <w:color w:val="000000"/>
          <w:sz w:val="24"/>
          <w:szCs w:val="24"/>
        </w:rPr>
        <w:t xml:space="preserve"> 2024.</w:t>
      </w:r>
    </w:p>
    <w:p w14:paraId="53B52758" w14:textId="77777777" w:rsidR="00B817A6" w:rsidRDefault="00695FDA">
      <w:pPr>
        <w:rPr>
          <w:sz w:val="24"/>
          <w:szCs w:val="24"/>
        </w:rPr>
      </w:pPr>
      <w:r>
        <w:rPr>
          <w:sz w:val="24"/>
          <w:szCs w:val="24"/>
        </w:rPr>
        <w:t>Noel moved that the payments be authorized and that the report be accepted. Carried unanimously.</w:t>
      </w:r>
    </w:p>
    <w:p w14:paraId="67B34464" w14:textId="77777777" w:rsidR="00B817A6" w:rsidRDefault="00B817A6">
      <w:pPr>
        <w:rPr>
          <w:sz w:val="24"/>
          <w:szCs w:val="24"/>
        </w:rPr>
      </w:pPr>
    </w:p>
    <w:p w14:paraId="6353AE5B" w14:textId="77777777" w:rsidR="00B817A6" w:rsidRDefault="00695FDA">
      <w:pPr>
        <w:rPr>
          <w:b/>
          <w:sz w:val="24"/>
          <w:szCs w:val="24"/>
        </w:rPr>
      </w:pPr>
      <w:r>
        <w:rPr>
          <w:b/>
          <w:sz w:val="24"/>
          <w:szCs w:val="24"/>
        </w:rPr>
        <w:t>Item 6 Gardening report</w:t>
      </w:r>
    </w:p>
    <w:p w14:paraId="292CD861" w14:textId="6A305297" w:rsidR="00B817A6" w:rsidRDefault="00041D7D">
      <w:pPr>
        <w:rPr>
          <w:bCs/>
          <w:sz w:val="24"/>
          <w:szCs w:val="24"/>
        </w:rPr>
      </w:pPr>
      <w:r>
        <w:rPr>
          <w:bCs/>
          <w:sz w:val="24"/>
          <w:szCs w:val="24"/>
        </w:rPr>
        <w:t xml:space="preserve">Gerry reported </w:t>
      </w:r>
      <w:r w:rsidR="007E4471">
        <w:rPr>
          <w:bCs/>
          <w:sz w:val="24"/>
          <w:szCs w:val="24"/>
        </w:rPr>
        <w:t>that</w:t>
      </w:r>
      <w:r>
        <w:rPr>
          <w:bCs/>
          <w:sz w:val="24"/>
          <w:szCs w:val="24"/>
        </w:rPr>
        <w:t xml:space="preserve"> Ollie </w:t>
      </w:r>
      <w:r w:rsidR="007E4471">
        <w:rPr>
          <w:bCs/>
          <w:sz w:val="24"/>
          <w:szCs w:val="24"/>
        </w:rPr>
        <w:t xml:space="preserve">has a new </w:t>
      </w:r>
      <w:r w:rsidR="00CE754A">
        <w:rPr>
          <w:bCs/>
          <w:sz w:val="24"/>
          <w:szCs w:val="24"/>
        </w:rPr>
        <w:t>assistant, also named Ollie</w:t>
      </w:r>
      <w:r w:rsidR="00937780">
        <w:rPr>
          <w:bCs/>
          <w:sz w:val="24"/>
          <w:szCs w:val="24"/>
        </w:rPr>
        <w:t>.</w:t>
      </w:r>
      <w:r w:rsidR="000865B2">
        <w:rPr>
          <w:bCs/>
          <w:sz w:val="24"/>
          <w:szCs w:val="24"/>
        </w:rPr>
        <w:t xml:space="preserve"> </w:t>
      </w:r>
      <w:r w:rsidR="00E45EE9">
        <w:rPr>
          <w:bCs/>
          <w:sz w:val="24"/>
          <w:szCs w:val="24"/>
        </w:rPr>
        <w:t xml:space="preserve">Ollie has had formal training in </w:t>
      </w:r>
      <w:r w:rsidR="000865B2">
        <w:rPr>
          <w:bCs/>
          <w:sz w:val="24"/>
          <w:szCs w:val="24"/>
        </w:rPr>
        <w:t>horticulture</w:t>
      </w:r>
      <w:r w:rsidR="00D0690E">
        <w:rPr>
          <w:bCs/>
          <w:sz w:val="24"/>
          <w:szCs w:val="24"/>
        </w:rPr>
        <w:t>.</w:t>
      </w:r>
      <w:r w:rsidR="00F41D64">
        <w:rPr>
          <w:bCs/>
          <w:sz w:val="24"/>
          <w:szCs w:val="24"/>
        </w:rPr>
        <w:t xml:space="preserve"> </w:t>
      </w:r>
      <w:r w:rsidR="00794995">
        <w:rPr>
          <w:bCs/>
          <w:sz w:val="24"/>
          <w:szCs w:val="24"/>
        </w:rPr>
        <w:t xml:space="preserve">Gerry </w:t>
      </w:r>
      <w:r w:rsidR="00927A46">
        <w:rPr>
          <w:bCs/>
          <w:sz w:val="24"/>
          <w:szCs w:val="24"/>
        </w:rPr>
        <w:t>moved</w:t>
      </w:r>
      <w:r w:rsidR="00794995">
        <w:rPr>
          <w:bCs/>
          <w:sz w:val="24"/>
          <w:szCs w:val="24"/>
        </w:rPr>
        <w:t xml:space="preserve"> that we </w:t>
      </w:r>
      <w:r w:rsidR="00F41D64">
        <w:rPr>
          <w:bCs/>
          <w:sz w:val="24"/>
          <w:szCs w:val="24"/>
        </w:rPr>
        <w:t>accept</w:t>
      </w:r>
      <w:r w:rsidR="00794995">
        <w:rPr>
          <w:bCs/>
          <w:sz w:val="24"/>
          <w:szCs w:val="24"/>
        </w:rPr>
        <w:t xml:space="preserve"> a quote from </w:t>
      </w:r>
      <w:r w:rsidR="001A7446">
        <w:rPr>
          <w:bCs/>
          <w:sz w:val="24"/>
          <w:szCs w:val="24"/>
        </w:rPr>
        <w:t xml:space="preserve">Ollie </w:t>
      </w:r>
      <w:r w:rsidR="00D12EC2">
        <w:rPr>
          <w:bCs/>
          <w:sz w:val="24"/>
          <w:szCs w:val="24"/>
        </w:rPr>
        <w:t>Hardt</w:t>
      </w:r>
      <w:r w:rsidR="001A7446">
        <w:rPr>
          <w:bCs/>
          <w:sz w:val="24"/>
          <w:szCs w:val="24"/>
        </w:rPr>
        <w:t xml:space="preserve"> </w:t>
      </w:r>
      <w:r w:rsidR="00D12EC2">
        <w:rPr>
          <w:bCs/>
          <w:sz w:val="24"/>
          <w:szCs w:val="24"/>
        </w:rPr>
        <w:t xml:space="preserve">to </w:t>
      </w:r>
      <w:r w:rsidR="00EC0F06">
        <w:rPr>
          <w:bCs/>
          <w:sz w:val="24"/>
          <w:szCs w:val="24"/>
        </w:rPr>
        <w:t xml:space="preserve">top-dress, aerate and </w:t>
      </w:r>
      <w:r w:rsidR="003E51A5">
        <w:rPr>
          <w:bCs/>
          <w:sz w:val="24"/>
          <w:szCs w:val="24"/>
        </w:rPr>
        <w:t>fertilize</w:t>
      </w:r>
      <w:r w:rsidR="00EC0F06">
        <w:rPr>
          <w:bCs/>
          <w:sz w:val="24"/>
          <w:szCs w:val="24"/>
        </w:rPr>
        <w:t xml:space="preserve"> the common </w:t>
      </w:r>
      <w:r w:rsidR="003E51A5">
        <w:rPr>
          <w:bCs/>
          <w:sz w:val="24"/>
          <w:szCs w:val="24"/>
        </w:rPr>
        <w:t>property lawns.</w:t>
      </w:r>
      <w:r w:rsidR="00A51DF8">
        <w:rPr>
          <w:bCs/>
          <w:sz w:val="24"/>
          <w:szCs w:val="24"/>
        </w:rPr>
        <w:t xml:space="preserve"> Carried unanimously</w:t>
      </w:r>
      <w:r w:rsidR="00EC0F06">
        <w:rPr>
          <w:bCs/>
          <w:sz w:val="24"/>
          <w:szCs w:val="24"/>
        </w:rPr>
        <w:t xml:space="preserve"> </w:t>
      </w:r>
      <w:r w:rsidR="000865B2">
        <w:rPr>
          <w:bCs/>
          <w:sz w:val="24"/>
          <w:szCs w:val="24"/>
        </w:rPr>
        <w:t xml:space="preserve"> </w:t>
      </w:r>
      <w:r w:rsidR="00794995">
        <w:rPr>
          <w:bCs/>
          <w:sz w:val="24"/>
          <w:szCs w:val="24"/>
        </w:rPr>
        <w:t xml:space="preserve">  </w:t>
      </w:r>
    </w:p>
    <w:p w14:paraId="0556E627" w14:textId="77777777" w:rsidR="00794995" w:rsidRDefault="00794995">
      <w:pPr>
        <w:rPr>
          <w:b/>
          <w:sz w:val="24"/>
          <w:szCs w:val="24"/>
        </w:rPr>
      </w:pPr>
    </w:p>
    <w:p w14:paraId="3875C01B" w14:textId="77777777" w:rsidR="00B817A6" w:rsidRDefault="00695FDA">
      <w:pPr>
        <w:rPr>
          <w:b/>
          <w:sz w:val="24"/>
          <w:szCs w:val="24"/>
        </w:rPr>
      </w:pPr>
      <w:r>
        <w:rPr>
          <w:b/>
          <w:sz w:val="24"/>
          <w:szCs w:val="24"/>
        </w:rPr>
        <w:t>Item 7 Maintenance report:</w:t>
      </w:r>
    </w:p>
    <w:p w14:paraId="783E287B" w14:textId="3B90D70A" w:rsidR="00355240" w:rsidRDefault="00355240">
      <w:pPr>
        <w:rPr>
          <w:bCs/>
          <w:sz w:val="24"/>
          <w:szCs w:val="24"/>
        </w:rPr>
      </w:pPr>
      <w:r w:rsidRPr="00F46134">
        <w:rPr>
          <w:bCs/>
          <w:sz w:val="24"/>
          <w:szCs w:val="24"/>
        </w:rPr>
        <w:t xml:space="preserve">Gerry reported that </w:t>
      </w:r>
      <w:r w:rsidR="00F46134" w:rsidRPr="00F46134">
        <w:rPr>
          <w:bCs/>
          <w:sz w:val="24"/>
          <w:szCs w:val="24"/>
        </w:rPr>
        <w:t>repairs</w:t>
      </w:r>
      <w:r w:rsidR="00A0315C" w:rsidRPr="00F46134">
        <w:rPr>
          <w:bCs/>
          <w:sz w:val="24"/>
          <w:szCs w:val="24"/>
        </w:rPr>
        <w:t xml:space="preserve"> to the shed had been </w:t>
      </w:r>
      <w:r w:rsidR="00F46134">
        <w:rPr>
          <w:bCs/>
          <w:sz w:val="24"/>
          <w:szCs w:val="24"/>
        </w:rPr>
        <w:t>completed,</w:t>
      </w:r>
      <w:r w:rsidR="000A2EE0">
        <w:rPr>
          <w:bCs/>
          <w:sz w:val="24"/>
          <w:szCs w:val="24"/>
        </w:rPr>
        <w:t xml:space="preserve"> </w:t>
      </w:r>
      <w:r w:rsidR="00F46134">
        <w:rPr>
          <w:bCs/>
          <w:sz w:val="24"/>
          <w:szCs w:val="24"/>
        </w:rPr>
        <w:t>and the roo</w:t>
      </w:r>
      <w:r w:rsidR="000A2EE0">
        <w:rPr>
          <w:bCs/>
          <w:sz w:val="24"/>
          <w:szCs w:val="24"/>
        </w:rPr>
        <w:t xml:space="preserve">f would be painted </w:t>
      </w:r>
      <w:r w:rsidR="00CF00F5">
        <w:rPr>
          <w:bCs/>
          <w:sz w:val="24"/>
          <w:szCs w:val="24"/>
        </w:rPr>
        <w:t>in the next week.</w:t>
      </w:r>
    </w:p>
    <w:p w14:paraId="4A2953CD" w14:textId="22D73E68" w:rsidR="00461206" w:rsidRPr="00F46134" w:rsidRDefault="00461206">
      <w:pPr>
        <w:rPr>
          <w:bCs/>
          <w:sz w:val="24"/>
          <w:szCs w:val="24"/>
        </w:rPr>
      </w:pPr>
      <w:r>
        <w:rPr>
          <w:bCs/>
          <w:sz w:val="24"/>
          <w:szCs w:val="24"/>
        </w:rPr>
        <w:t>Gerry moved th</w:t>
      </w:r>
      <w:r w:rsidR="00EF718F">
        <w:rPr>
          <w:bCs/>
          <w:sz w:val="24"/>
          <w:szCs w:val="24"/>
        </w:rPr>
        <w:t>at</w:t>
      </w:r>
      <w:r>
        <w:rPr>
          <w:bCs/>
          <w:sz w:val="24"/>
          <w:szCs w:val="24"/>
        </w:rPr>
        <w:t xml:space="preserve"> both </w:t>
      </w:r>
      <w:r w:rsidR="00EF718F">
        <w:rPr>
          <w:bCs/>
          <w:sz w:val="24"/>
          <w:szCs w:val="24"/>
        </w:rPr>
        <w:t>reports</w:t>
      </w:r>
      <w:r w:rsidR="00537171">
        <w:rPr>
          <w:bCs/>
          <w:sz w:val="24"/>
          <w:szCs w:val="24"/>
        </w:rPr>
        <w:t xml:space="preserve"> be accepted. Carried unanimously</w:t>
      </w:r>
      <w:r w:rsidR="00935EEA">
        <w:rPr>
          <w:bCs/>
          <w:sz w:val="24"/>
          <w:szCs w:val="24"/>
        </w:rPr>
        <w:t>.</w:t>
      </w:r>
    </w:p>
    <w:p w14:paraId="12E61C1F" w14:textId="77777777" w:rsidR="005E669A" w:rsidRDefault="005E669A">
      <w:pPr>
        <w:rPr>
          <w:bCs/>
          <w:sz w:val="24"/>
          <w:szCs w:val="24"/>
        </w:rPr>
      </w:pPr>
    </w:p>
    <w:p w14:paraId="542B8357" w14:textId="77777777" w:rsidR="00B72570" w:rsidRDefault="00B72570">
      <w:pPr>
        <w:rPr>
          <w:bCs/>
          <w:sz w:val="24"/>
          <w:szCs w:val="24"/>
        </w:rPr>
      </w:pPr>
    </w:p>
    <w:p w14:paraId="415413D7" w14:textId="77777777" w:rsidR="00B72570" w:rsidRPr="00F46134" w:rsidRDefault="00B72570">
      <w:pPr>
        <w:rPr>
          <w:bCs/>
          <w:sz w:val="24"/>
          <w:szCs w:val="24"/>
        </w:rPr>
      </w:pPr>
    </w:p>
    <w:p w14:paraId="5B246033" w14:textId="77777777" w:rsidR="00B817A6" w:rsidRDefault="00695FDA">
      <w:pPr>
        <w:rPr>
          <w:b/>
          <w:sz w:val="24"/>
          <w:szCs w:val="24"/>
        </w:rPr>
      </w:pPr>
      <w:r>
        <w:rPr>
          <w:b/>
          <w:sz w:val="24"/>
          <w:szCs w:val="24"/>
        </w:rPr>
        <w:lastRenderedPageBreak/>
        <w:t xml:space="preserve">Item 8 General business: </w:t>
      </w:r>
    </w:p>
    <w:p w14:paraId="1D8B7599" w14:textId="77777777" w:rsidR="00B817A6" w:rsidRDefault="00695FDA">
      <w:pPr>
        <w:tabs>
          <w:tab w:val="left" w:pos="4410"/>
        </w:tabs>
        <w:rPr>
          <w:sz w:val="24"/>
          <w:szCs w:val="24"/>
        </w:rPr>
      </w:pPr>
      <w:r>
        <w:rPr>
          <w:sz w:val="24"/>
          <w:szCs w:val="24"/>
        </w:rPr>
        <w:t>Bridge</w:t>
      </w:r>
    </w:p>
    <w:p w14:paraId="345344C9" w14:textId="2FE9C2C1" w:rsidR="00B817A6" w:rsidRDefault="00695FDA">
      <w:pPr>
        <w:widowControl w:val="0"/>
        <w:pBdr>
          <w:top w:val="nil"/>
          <w:left w:val="nil"/>
          <w:bottom w:val="nil"/>
          <w:right w:val="nil"/>
          <w:between w:val="nil"/>
        </w:pBdr>
        <w:spacing w:before="9"/>
        <w:rPr>
          <w:color w:val="000000"/>
          <w:sz w:val="24"/>
          <w:szCs w:val="24"/>
        </w:rPr>
      </w:pPr>
      <w:r>
        <w:rPr>
          <w:color w:val="000000"/>
          <w:sz w:val="24"/>
          <w:szCs w:val="24"/>
        </w:rPr>
        <w:t xml:space="preserve">Peter reported that </w:t>
      </w:r>
      <w:r w:rsidR="00D66774">
        <w:rPr>
          <w:color w:val="000000"/>
          <w:sz w:val="24"/>
          <w:szCs w:val="24"/>
        </w:rPr>
        <w:t>City Legal</w:t>
      </w:r>
      <w:r>
        <w:rPr>
          <w:color w:val="000000"/>
          <w:sz w:val="24"/>
          <w:szCs w:val="24"/>
        </w:rPr>
        <w:t xml:space="preserve"> </w:t>
      </w:r>
      <w:r w:rsidR="009C3F27">
        <w:rPr>
          <w:color w:val="000000"/>
          <w:sz w:val="24"/>
          <w:szCs w:val="24"/>
        </w:rPr>
        <w:t xml:space="preserve">finally replied </w:t>
      </w:r>
      <w:r w:rsidR="00AB26CA">
        <w:rPr>
          <w:color w:val="000000"/>
          <w:sz w:val="24"/>
          <w:szCs w:val="24"/>
        </w:rPr>
        <w:t>on the 23</w:t>
      </w:r>
      <w:r w:rsidR="00AB26CA" w:rsidRPr="00AB26CA">
        <w:rPr>
          <w:color w:val="000000"/>
          <w:sz w:val="24"/>
          <w:szCs w:val="24"/>
          <w:vertAlign w:val="superscript"/>
        </w:rPr>
        <w:t>rd</w:t>
      </w:r>
      <w:r w:rsidR="00AB26CA">
        <w:rPr>
          <w:color w:val="000000"/>
          <w:sz w:val="24"/>
          <w:szCs w:val="24"/>
        </w:rPr>
        <w:t xml:space="preserve"> of August</w:t>
      </w:r>
      <w:r w:rsidR="004D5293">
        <w:rPr>
          <w:color w:val="000000"/>
          <w:sz w:val="24"/>
          <w:szCs w:val="24"/>
        </w:rPr>
        <w:t xml:space="preserve"> advising that they will not </w:t>
      </w:r>
      <w:r w:rsidR="00B77DF2">
        <w:rPr>
          <w:color w:val="000000"/>
          <w:sz w:val="24"/>
          <w:szCs w:val="24"/>
        </w:rPr>
        <w:t>agree to any form of tenure.</w:t>
      </w:r>
    </w:p>
    <w:p w14:paraId="33BBC4D2" w14:textId="6613C597" w:rsidR="009B656E" w:rsidRDefault="00ED428B">
      <w:pPr>
        <w:widowControl w:val="0"/>
        <w:pBdr>
          <w:top w:val="nil"/>
          <w:left w:val="nil"/>
          <w:bottom w:val="nil"/>
          <w:right w:val="nil"/>
          <w:between w:val="nil"/>
        </w:pBdr>
        <w:spacing w:before="9"/>
        <w:rPr>
          <w:color w:val="000000"/>
          <w:sz w:val="24"/>
          <w:szCs w:val="24"/>
        </w:rPr>
      </w:pPr>
      <w:r>
        <w:rPr>
          <w:color w:val="000000"/>
          <w:sz w:val="24"/>
          <w:szCs w:val="24"/>
        </w:rPr>
        <w:t>Extract f</w:t>
      </w:r>
      <w:r w:rsidR="00877E4B">
        <w:rPr>
          <w:color w:val="000000"/>
          <w:sz w:val="24"/>
          <w:szCs w:val="24"/>
        </w:rPr>
        <w:t>r</w:t>
      </w:r>
      <w:r>
        <w:rPr>
          <w:color w:val="000000"/>
          <w:sz w:val="24"/>
          <w:szCs w:val="24"/>
        </w:rPr>
        <w:t>o</w:t>
      </w:r>
      <w:r w:rsidR="00877E4B">
        <w:rPr>
          <w:color w:val="000000"/>
          <w:sz w:val="24"/>
          <w:szCs w:val="24"/>
        </w:rPr>
        <w:t>m the letter:</w:t>
      </w:r>
    </w:p>
    <w:p w14:paraId="06114D57" w14:textId="08ABB1A9" w:rsidR="009B656E" w:rsidRPr="006F6801" w:rsidRDefault="006F6801">
      <w:pPr>
        <w:widowControl w:val="0"/>
        <w:pBdr>
          <w:top w:val="nil"/>
          <w:left w:val="nil"/>
          <w:bottom w:val="nil"/>
          <w:right w:val="nil"/>
          <w:between w:val="nil"/>
        </w:pBdr>
        <w:spacing w:before="9"/>
        <w:rPr>
          <w:i/>
          <w:iCs/>
          <w:color w:val="000000"/>
          <w:sz w:val="24"/>
          <w:szCs w:val="24"/>
        </w:rPr>
      </w:pPr>
      <w:r w:rsidRPr="006F6801">
        <w:rPr>
          <w:i/>
          <w:iCs/>
        </w:rPr>
        <w:t>“</w:t>
      </w:r>
      <w:r w:rsidR="009B656E" w:rsidRPr="006F6801">
        <w:rPr>
          <w:i/>
          <w:iCs/>
        </w:rPr>
        <w:t>Whilst Council appreciates the Body Corporate’s offer to fund a new bridge, Council has considered the Body Corporate’s request for a trustee lease and has decided that Council is not agreeable to granting a trustee lease or any other form of tenure to the Body Corporate</w:t>
      </w:r>
      <w:r w:rsidRPr="006F6801">
        <w:rPr>
          <w:i/>
          <w:iCs/>
        </w:rPr>
        <w:t>”</w:t>
      </w:r>
    </w:p>
    <w:p w14:paraId="1C335905" w14:textId="5BC48894" w:rsidR="000D6809" w:rsidRPr="002F3CD1" w:rsidRDefault="0023689A" w:rsidP="00C8017F">
      <w:pPr>
        <w:rPr>
          <w:sz w:val="24"/>
          <w:szCs w:val="24"/>
        </w:rPr>
      </w:pPr>
      <w:r>
        <w:rPr>
          <w:sz w:val="24"/>
          <w:szCs w:val="24"/>
        </w:rPr>
        <w:t>In reply</w:t>
      </w:r>
      <w:r w:rsidR="00AD35CF">
        <w:rPr>
          <w:sz w:val="24"/>
          <w:szCs w:val="24"/>
        </w:rPr>
        <w:t>,</w:t>
      </w:r>
      <w:r>
        <w:rPr>
          <w:sz w:val="24"/>
          <w:szCs w:val="24"/>
        </w:rPr>
        <w:t xml:space="preserve"> we have asked the Council t</w:t>
      </w:r>
      <w:r w:rsidR="00AD35CF">
        <w:rPr>
          <w:sz w:val="24"/>
          <w:szCs w:val="24"/>
        </w:rPr>
        <w:t>o reconsider their position</w:t>
      </w:r>
    </w:p>
    <w:p w14:paraId="08966251" w14:textId="2A5B8695" w:rsidR="00393CA3" w:rsidRDefault="0026094F" w:rsidP="00C8017F">
      <w:r>
        <w:t>Extract from the reply:</w:t>
      </w:r>
    </w:p>
    <w:p w14:paraId="79D2389C" w14:textId="44CE311B" w:rsidR="00AE6A5B" w:rsidRDefault="00AE248A" w:rsidP="00C8017F">
      <w:r w:rsidRPr="007E64E7">
        <w:rPr>
          <w:i/>
          <w:iCs/>
        </w:rPr>
        <w:t xml:space="preserve">We consider the Council </w:t>
      </w:r>
      <w:r w:rsidR="002F3CD1" w:rsidRPr="007E64E7">
        <w:rPr>
          <w:i/>
          <w:iCs/>
        </w:rPr>
        <w:t>to be</w:t>
      </w:r>
      <w:r w:rsidRPr="007E64E7">
        <w:rPr>
          <w:i/>
          <w:iCs/>
        </w:rPr>
        <w:t xml:space="preserve"> acting unreasonably by refusing to grant a trustee lease. The lease would have allowed the owners of St James Estate to build an elevated, single 34-meter-span walkway using the existing gabion basket abutments on private property. The trustee lease, whilst inconsistent with the purpose of the trust land, is within the Council's powers to grant. The lease will not diminish the purpose of the trust land or adversely affect the public interest </w:t>
      </w:r>
      <w:r w:rsidR="007E64E7" w:rsidRPr="007E64E7">
        <w:rPr>
          <w:i/>
          <w:iCs/>
        </w:rPr>
        <w:t xml:space="preserve">of </w:t>
      </w:r>
      <w:r w:rsidRPr="007E64E7">
        <w:rPr>
          <w:i/>
          <w:iCs/>
        </w:rPr>
        <w:t>No</w:t>
      </w:r>
      <w:r w:rsidR="00B85001" w:rsidRPr="007E64E7">
        <w:rPr>
          <w:i/>
          <w:iCs/>
        </w:rPr>
        <w:t>.</w:t>
      </w:r>
      <w:r w:rsidR="00946036" w:rsidRPr="007E64E7">
        <w:rPr>
          <w:i/>
          <w:iCs/>
        </w:rPr>
        <w:t xml:space="preserve"> </w:t>
      </w:r>
      <w:r w:rsidRPr="007E64E7">
        <w:rPr>
          <w:i/>
          <w:iCs/>
        </w:rPr>
        <w:t>32 Boblynne Street Park</w:t>
      </w:r>
      <w:r w:rsidR="0026094F">
        <w:t>.</w:t>
      </w:r>
    </w:p>
    <w:p w14:paraId="1953144F" w14:textId="58654791" w:rsidR="00AE248A" w:rsidRPr="005F15B3" w:rsidRDefault="00AE6A5B" w:rsidP="00C8017F">
      <w:pPr>
        <w:rPr>
          <w:sz w:val="24"/>
          <w:szCs w:val="24"/>
        </w:rPr>
      </w:pPr>
      <w:r w:rsidRPr="005F15B3">
        <w:rPr>
          <w:sz w:val="24"/>
          <w:szCs w:val="24"/>
        </w:rPr>
        <w:t xml:space="preserve">Peter added that whilst the current owners </w:t>
      </w:r>
      <w:r w:rsidR="00332FC8" w:rsidRPr="005F15B3">
        <w:rPr>
          <w:sz w:val="24"/>
          <w:szCs w:val="24"/>
        </w:rPr>
        <w:t xml:space="preserve">may elect not to replace the bridge </w:t>
      </w:r>
      <w:r w:rsidR="00554335" w:rsidRPr="005F15B3">
        <w:rPr>
          <w:sz w:val="24"/>
          <w:szCs w:val="24"/>
        </w:rPr>
        <w:t xml:space="preserve">the trustee lease </w:t>
      </w:r>
      <w:r w:rsidR="00624CD9" w:rsidRPr="005F15B3">
        <w:rPr>
          <w:sz w:val="24"/>
          <w:szCs w:val="24"/>
        </w:rPr>
        <w:t xml:space="preserve">will allow </w:t>
      </w:r>
      <w:r w:rsidR="008C4997" w:rsidRPr="005F15B3">
        <w:rPr>
          <w:sz w:val="24"/>
          <w:szCs w:val="24"/>
        </w:rPr>
        <w:t xml:space="preserve">a replacement to be </w:t>
      </w:r>
      <w:r w:rsidR="005B023E" w:rsidRPr="005F15B3">
        <w:rPr>
          <w:sz w:val="24"/>
          <w:szCs w:val="24"/>
        </w:rPr>
        <w:t xml:space="preserve">built </w:t>
      </w:r>
      <w:r w:rsidR="00053C93" w:rsidRPr="005F15B3">
        <w:rPr>
          <w:sz w:val="24"/>
          <w:szCs w:val="24"/>
        </w:rPr>
        <w:t xml:space="preserve">should </w:t>
      </w:r>
      <w:r w:rsidR="006751DC" w:rsidRPr="005F15B3">
        <w:rPr>
          <w:sz w:val="24"/>
          <w:szCs w:val="24"/>
        </w:rPr>
        <w:t xml:space="preserve">that be the wish of </w:t>
      </w:r>
      <w:r w:rsidR="00654B37" w:rsidRPr="005F15B3">
        <w:rPr>
          <w:sz w:val="24"/>
          <w:szCs w:val="24"/>
        </w:rPr>
        <w:t>the body corporate at some time in the future.</w:t>
      </w:r>
    </w:p>
    <w:p w14:paraId="1C6DC952" w14:textId="3FF7AA28" w:rsidR="00AE248A" w:rsidRPr="005F15B3" w:rsidRDefault="0029180F" w:rsidP="00C8017F">
      <w:pPr>
        <w:rPr>
          <w:sz w:val="24"/>
          <w:szCs w:val="24"/>
        </w:rPr>
      </w:pPr>
      <w:r w:rsidRPr="005F15B3">
        <w:rPr>
          <w:sz w:val="24"/>
          <w:szCs w:val="24"/>
        </w:rPr>
        <w:t xml:space="preserve">Any agreement to </w:t>
      </w:r>
      <w:r w:rsidR="000A55D3" w:rsidRPr="005F15B3">
        <w:rPr>
          <w:sz w:val="24"/>
          <w:szCs w:val="24"/>
        </w:rPr>
        <w:t xml:space="preserve">the proposed trustee lease will require </w:t>
      </w:r>
      <w:r w:rsidR="00DD2A27" w:rsidRPr="005F15B3">
        <w:rPr>
          <w:sz w:val="24"/>
          <w:szCs w:val="24"/>
        </w:rPr>
        <w:t>an agreement by the body corporate</w:t>
      </w:r>
      <w:r w:rsidR="00881C71" w:rsidRPr="005F15B3">
        <w:rPr>
          <w:sz w:val="24"/>
          <w:szCs w:val="24"/>
        </w:rPr>
        <w:t>.</w:t>
      </w:r>
      <w:r w:rsidR="00DD2A27" w:rsidRPr="005F15B3">
        <w:rPr>
          <w:sz w:val="24"/>
          <w:szCs w:val="24"/>
        </w:rPr>
        <w:t xml:space="preserve"> </w:t>
      </w:r>
    </w:p>
    <w:p w14:paraId="01C6400F" w14:textId="77777777" w:rsidR="00AE248A" w:rsidRPr="005F15B3" w:rsidRDefault="00AE248A" w:rsidP="00C8017F">
      <w:pPr>
        <w:rPr>
          <w:sz w:val="24"/>
          <w:szCs w:val="24"/>
        </w:rPr>
      </w:pPr>
    </w:p>
    <w:p w14:paraId="6E2F25E3" w14:textId="77777777" w:rsidR="00B817A6" w:rsidRDefault="00695FDA">
      <w:pPr>
        <w:shd w:val="clear" w:color="auto" w:fill="FFFFFF"/>
        <w:rPr>
          <w:color w:val="222222"/>
          <w:sz w:val="24"/>
          <w:szCs w:val="24"/>
        </w:rPr>
      </w:pPr>
      <w:r>
        <w:rPr>
          <w:color w:val="222222"/>
          <w:sz w:val="24"/>
          <w:szCs w:val="24"/>
        </w:rPr>
        <w:t>Front Gardens</w:t>
      </w:r>
    </w:p>
    <w:p w14:paraId="37216C02" w14:textId="03E098B7" w:rsidR="00C355B4" w:rsidRDefault="00C355B4">
      <w:pPr>
        <w:shd w:val="clear" w:color="auto" w:fill="FFFFFF"/>
        <w:rPr>
          <w:color w:val="222222"/>
          <w:sz w:val="24"/>
          <w:szCs w:val="24"/>
        </w:rPr>
      </w:pPr>
      <w:r>
        <w:rPr>
          <w:color w:val="222222"/>
          <w:sz w:val="24"/>
          <w:szCs w:val="24"/>
        </w:rPr>
        <w:t>Gerry reported that wo</w:t>
      </w:r>
      <w:r w:rsidR="00DA6D8F">
        <w:rPr>
          <w:color w:val="222222"/>
          <w:sz w:val="24"/>
          <w:szCs w:val="24"/>
        </w:rPr>
        <w:t xml:space="preserve">rk had commenced on the front entrance </w:t>
      </w:r>
      <w:r w:rsidR="00A24B7B">
        <w:rPr>
          <w:color w:val="222222"/>
          <w:sz w:val="24"/>
          <w:szCs w:val="24"/>
        </w:rPr>
        <w:t xml:space="preserve">with the removal of the </w:t>
      </w:r>
      <w:r w:rsidR="000E2FB1">
        <w:rPr>
          <w:color w:val="222222"/>
          <w:sz w:val="24"/>
          <w:szCs w:val="24"/>
        </w:rPr>
        <w:t>conifer</w:t>
      </w:r>
      <w:r w:rsidR="000F20AB">
        <w:rPr>
          <w:color w:val="222222"/>
          <w:sz w:val="24"/>
          <w:szCs w:val="24"/>
        </w:rPr>
        <w:t>s</w:t>
      </w:r>
      <w:r w:rsidR="0030636C">
        <w:rPr>
          <w:color w:val="222222"/>
          <w:sz w:val="24"/>
          <w:szCs w:val="24"/>
        </w:rPr>
        <w:t>,</w:t>
      </w:r>
      <w:r w:rsidR="00FF1A49">
        <w:rPr>
          <w:color w:val="222222"/>
          <w:sz w:val="24"/>
          <w:szCs w:val="24"/>
        </w:rPr>
        <w:t xml:space="preserve"> </w:t>
      </w:r>
      <w:r w:rsidR="0030636C">
        <w:rPr>
          <w:color w:val="222222"/>
          <w:sz w:val="24"/>
          <w:szCs w:val="24"/>
        </w:rPr>
        <w:t xml:space="preserve">and other unwanted </w:t>
      </w:r>
      <w:r w:rsidR="000E3EDA">
        <w:rPr>
          <w:color w:val="222222"/>
          <w:sz w:val="24"/>
          <w:szCs w:val="24"/>
        </w:rPr>
        <w:t xml:space="preserve">shrubs. The Council also removed a tree </w:t>
      </w:r>
      <w:r w:rsidR="00FF1A49">
        <w:rPr>
          <w:color w:val="222222"/>
          <w:sz w:val="24"/>
          <w:szCs w:val="24"/>
        </w:rPr>
        <w:t>near lot 32.</w:t>
      </w:r>
    </w:p>
    <w:p w14:paraId="6A46B2FA" w14:textId="51D17052" w:rsidR="002154D1" w:rsidRDefault="00C86289">
      <w:pPr>
        <w:shd w:val="clear" w:color="auto" w:fill="FFFFFF"/>
        <w:rPr>
          <w:color w:val="222222"/>
          <w:sz w:val="24"/>
          <w:szCs w:val="24"/>
        </w:rPr>
      </w:pPr>
      <w:r>
        <w:rPr>
          <w:color w:val="222222"/>
          <w:sz w:val="24"/>
          <w:szCs w:val="24"/>
        </w:rPr>
        <w:t xml:space="preserve">Gerry </w:t>
      </w:r>
      <w:r w:rsidR="00590D13">
        <w:rPr>
          <w:color w:val="222222"/>
          <w:sz w:val="24"/>
          <w:szCs w:val="24"/>
        </w:rPr>
        <w:t xml:space="preserve">proposed that we accept three </w:t>
      </w:r>
      <w:r w:rsidR="002154D1">
        <w:rPr>
          <w:color w:val="222222"/>
          <w:sz w:val="24"/>
          <w:szCs w:val="24"/>
        </w:rPr>
        <w:t>quotes</w:t>
      </w:r>
      <w:r w:rsidR="00590D13">
        <w:rPr>
          <w:color w:val="222222"/>
          <w:sz w:val="24"/>
          <w:szCs w:val="24"/>
        </w:rPr>
        <w:t xml:space="preserve"> </w:t>
      </w:r>
      <w:r w:rsidR="002154D1">
        <w:rPr>
          <w:color w:val="222222"/>
          <w:sz w:val="24"/>
          <w:szCs w:val="24"/>
        </w:rPr>
        <w:t>from Ollie Hardt</w:t>
      </w:r>
      <w:r w:rsidR="009B4891">
        <w:rPr>
          <w:color w:val="222222"/>
          <w:sz w:val="24"/>
          <w:szCs w:val="24"/>
        </w:rPr>
        <w:t xml:space="preserve"> </w:t>
      </w:r>
      <w:r w:rsidR="00155125">
        <w:rPr>
          <w:color w:val="222222"/>
          <w:sz w:val="24"/>
          <w:szCs w:val="24"/>
        </w:rPr>
        <w:t>that include</w:t>
      </w:r>
      <w:r w:rsidR="002154D1">
        <w:rPr>
          <w:color w:val="222222"/>
          <w:sz w:val="24"/>
          <w:szCs w:val="24"/>
        </w:rPr>
        <w:t>:</w:t>
      </w:r>
    </w:p>
    <w:p w14:paraId="7C90BB1C" w14:textId="105BECBB" w:rsidR="00C86289" w:rsidRDefault="00590D13">
      <w:pPr>
        <w:shd w:val="clear" w:color="auto" w:fill="FFFFFF"/>
        <w:rPr>
          <w:color w:val="222222"/>
          <w:sz w:val="24"/>
          <w:szCs w:val="24"/>
        </w:rPr>
      </w:pPr>
      <w:r>
        <w:rPr>
          <w:color w:val="222222"/>
          <w:sz w:val="24"/>
          <w:szCs w:val="24"/>
        </w:rPr>
        <w:t xml:space="preserve"> </w:t>
      </w:r>
      <w:r w:rsidR="000F20AB">
        <w:rPr>
          <w:color w:val="222222"/>
          <w:sz w:val="24"/>
          <w:szCs w:val="24"/>
        </w:rPr>
        <w:t xml:space="preserve">  </w:t>
      </w:r>
      <w:r w:rsidR="00155125">
        <w:rPr>
          <w:color w:val="222222"/>
          <w:sz w:val="24"/>
          <w:szCs w:val="24"/>
        </w:rPr>
        <w:t>c</w:t>
      </w:r>
      <w:r w:rsidR="000F20AB">
        <w:rPr>
          <w:color w:val="222222"/>
          <w:sz w:val="24"/>
          <w:szCs w:val="24"/>
        </w:rPr>
        <w:t>ut</w:t>
      </w:r>
      <w:r w:rsidR="00155125">
        <w:rPr>
          <w:color w:val="222222"/>
          <w:sz w:val="24"/>
          <w:szCs w:val="24"/>
        </w:rPr>
        <w:t xml:space="preserve">ting </w:t>
      </w:r>
      <w:r w:rsidR="000F20AB">
        <w:rPr>
          <w:color w:val="222222"/>
          <w:sz w:val="24"/>
          <w:szCs w:val="24"/>
        </w:rPr>
        <w:t xml:space="preserve"> back the </w:t>
      </w:r>
      <w:r w:rsidR="00891AA2">
        <w:rPr>
          <w:color w:val="222222"/>
          <w:sz w:val="24"/>
          <w:szCs w:val="24"/>
        </w:rPr>
        <w:t>conifer s</w:t>
      </w:r>
      <w:r w:rsidR="00FF6478">
        <w:rPr>
          <w:color w:val="222222"/>
          <w:sz w:val="24"/>
          <w:szCs w:val="24"/>
        </w:rPr>
        <w:t>t</w:t>
      </w:r>
      <w:r w:rsidR="00891AA2">
        <w:rPr>
          <w:color w:val="222222"/>
          <w:sz w:val="24"/>
          <w:szCs w:val="24"/>
        </w:rPr>
        <w:t>umps</w:t>
      </w:r>
      <w:r w:rsidR="000E2FB1">
        <w:rPr>
          <w:color w:val="222222"/>
          <w:sz w:val="24"/>
          <w:szCs w:val="24"/>
        </w:rPr>
        <w:t xml:space="preserve"> </w:t>
      </w:r>
      <w:r w:rsidR="00FF6478">
        <w:rPr>
          <w:color w:val="222222"/>
          <w:sz w:val="24"/>
          <w:szCs w:val="24"/>
        </w:rPr>
        <w:t>250mm below th</w:t>
      </w:r>
      <w:r w:rsidR="001E2A5F">
        <w:rPr>
          <w:color w:val="222222"/>
          <w:sz w:val="24"/>
          <w:szCs w:val="24"/>
        </w:rPr>
        <w:t>e surface</w:t>
      </w:r>
      <w:r w:rsidR="00D07174">
        <w:rPr>
          <w:color w:val="222222"/>
          <w:sz w:val="24"/>
          <w:szCs w:val="24"/>
        </w:rPr>
        <w:t>,</w:t>
      </w:r>
    </w:p>
    <w:p w14:paraId="5E7D2806" w14:textId="1C725537" w:rsidR="00954E04" w:rsidRDefault="00D07174">
      <w:pPr>
        <w:shd w:val="clear" w:color="auto" w:fill="FFFFFF"/>
        <w:rPr>
          <w:color w:val="222222"/>
          <w:sz w:val="24"/>
          <w:szCs w:val="24"/>
        </w:rPr>
      </w:pPr>
      <w:r>
        <w:rPr>
          <w:color w:val="222222"/>
          <w:sz w:val="24"/>
          <w:szCs w:val="24"/>
        </w:rPr>
        <w:t xml:space="preserve">   add</w:t>
      </w:r>
      <w:r w:rsidR="00870B70">
        <w:rPr>
          <w:color w:val="222222"/>
          <w:sz w:val="24"/>
          <w:szCs w:val="24"/>
        </w:rPr>
        <w:t>ing</w:t>
      </w:r>
      <w:r>
        <w:rPr>
          <w:color w:val="222222"/>
          <w:sz w:val="24"/>
          <w:szCs w:val="24"/>
        </w:rPr>
        <w:t xml:space="preserve"> extra plants </w:t>
      </w:r>
      <w:r w:rsidR="00551FCF">
        <w:rPr>
          <w:color w:val="222222"/>
          <w:sz w:val="24"/>
          <w:szCs w:val="24"/>
        </w:rPr>
        <w:t>and fertilizer</w:t>
      </w:r>
      <w:r w:rsidR="00490FA7">
        <w:rPr>
          <w:color w:val="222222"/>
          <w:sz w:val="24"/>
          <w:szCs w:val="24"/>
        </w:rPr>
        <w:t>/soil/mulch</w:t>
      </w:r>
      <w:r w:rsidR="008F5F5F">
        <w:rPr>
          <w:color w:val="222222"/>
          <w:sz w:val="24"/>
          <w:szCs w:val="24"/>
        </w:rPr>
        <w:t xml:space="preserve"> to the creek side garden bed</w:t>
      </w:r>
      <w:r w:rsidR="00BC6571">
        <w:rPr>
          <w:color w:val="222222"/>
          <w:sz w:val="24"/>
          <w:szCs w:val="24"/>
        </w:rPr>
        <w:t>,</w:t>
      </w:r>
      <w:r w:rsidR="003332A8">
        <w:rPr>
          <w:color w:val="222222"/>
          <w:sz w:val="24"/>
          <w:szCs w:val="24"/>
        </w:rPr>
        <w:t xml:space="preserve"> </w:t>
      </w:r>
      <w:r w:rsidR="00BC6571">
        <w:rPr>
          <w:color w:val="222222"/>
          <w:sz w:val="24"/>
          <w:szCs w:val="24"/>
        </w:rPr>
        <w:t>and</w:t>
      </w:r>
    </w:p>
    <w:p w14:paraId="288BD737" w14:textId="2FABDB40" w:rsidR="009067B9" w:rsidRDefault="00954E04" w:rsidP="00B119B1">
      <w:pPr>
        <w:shd w:val="clear" w:color="auto" w:fill="FFFFFF"/>
        <w:ind w:left="142"/>
        <w:rPr>
          <w:color w:val="222222"/>
          <w:sz w:val="24"/>
          <w:szCs w:val="24"/>
        </w:rPr>
      </w:pPr>
      <w:r>
        <w:rPr>
          <w:color w:val="222222"/>
          <w:sz w:val="24"/>
          <w:szCs w:val="24"/>
        </w:rPr>
        <w:t xml:space="preserve"> add</w:t>
      </w:r>
      <w:r w:rsidR="00870B70">
        <w:rPr>
          <w:color w:val="222222"/>
          <w:sz w:val="24"/>
          <w:szCs w:val="24"/>
        </w:rPr>
        <w:t>ing</w:t>
      </w:r>
      <w:r>
        <w:rPr>
          <w:color w:val="222222"/>
          <w:sz w:val="24"/>
          <w:szCs w:val="24"/>
        </w:rPr>
        <w:t xml:space="preserve"> extra </w:t>
      </w:r>
      <w:r w:rsidR="00DF13A7">
        <w:rPr>
          <w:color w:val="222222"/>
          <w:sz w:val="24"/>
          <w:szCs w:val="24"/>
        </w:rPr>
        <w:t>Murray</w:t>
      </w:r>
      <w:r w:rsidR="004D6026">
        <w:rPr>
          <w:color w:val="222222"/>
          <w:sz w:val="24"/>
          <w:szCs w:val="24"/>
        </w:rPr>
        <w:t>a</w:t>
      </w:r>
      <w:r w:rsidR="00221ACD">
        <w:rPr>
          <w:color w:val="222222"/>
          <w:sz w:val="24"/>
          <w:szCs w:val="24"/>
        </w:rPr>
        <w:t xml:space="preserve"> plants to the Boblynne Street frontage </w:t>
      </w:r>
      <w:r w:rsidR="00870B70">
        <w:rPr>
          <w:color w:val="222222"/>
          <w:sz w:val="24"/>
          <w:szCs w:val="24"/>
        </w:rPr>
        <w:t>extending</w:t>
      </w:r>
      <w:r w:rsidR="001A24B8">
        <w:rPr>
          <w:color w:val="222222"/>
          <w:sz w:val="24"/>
          <w:szCs w:val="24"/>
        </w:rPr>
        <w:t xml:space="preserve"> the </w:t>
      </w:r>
      <w:r w:rsidR="00FE6743">
        <w:rPr>
          <w:color w:val="222222"/>
          <w:sz w:val="24"/>
          <w:szCs w:val="24"/>
        </w:rPr>
        <w:t>hedge</w:t>
      </w:r>
      <w:r w:rsidR="00BD7B8E">
        <w:rPr>
          <w:color w:val="222222"/>
          <w:sz w:val="24"/>
          <w:szCs w:val="24"/>
        </w:rPr>
        <w:t>,</w:t>
      </w:r>
      <w:r w:rsidR="00FE6743">
        <w:rPr>
          <w:color w:val="222222"/>
          <w:sz w:val="24"/>
          <w:szCs w:val="24"/>
        </w:rPr>
        <w:t xml:space="preserve"> </w:t>
      </w:r>
      <w:r w:rsidR="00870B70">
        <w:rPr>
          <w:color w:val="222222"/>
          <w:sz w:val="24"/>
          <w:szCs w:val="24"/>
        </w:rPr>
        <w:t>replacing</w:t>
      </w:r>
      <w:r w:rsidR="008F7F90">
        <w:rPr>
          <w:color w:val="222222"/>
          <w:sz w:val="24"/>
          <w:szCs w:val="24"/>
        </w:rPr>
        <w:t xml:space="preserve"> the </w:t>
      </w:r>
      <w:r w:rsidR="00882E4B">
        <w:rPr>
          <w:color w:val="222222"/>
          <w:sz w:val="24"/>
          <w:szCs w:val="24"/>
        </w:rPr>
        <w:t xml:space="preserve">timber </w:t>
      </w:r>
      <w:r w:rsidR="00A873A2">
        <w:rPr>
          <w:color w:val="222222"/>
          <w:sz w:val="24"/>
          <w:szCs w:val="24"/>
        </w:rPr>
        <w:t xml:space="preserve">edging, </w:t>
      </w:r>
      <w:r w:rsidR="00870B70">
        <w:rPr>
          <w:color w:val="222222"/>
          <w:sz w:val="24"/>
          <w:szCs w:val="24"/>
        </w:rPr>
        <w:t>rebalancing</w:t>
      </w:r>
      <w:r w:rsidR="004829D3">
        <w:rPr>
          <w:color w:val="222222"/>
          <w:sz w:val="24"/>
          <w:szCs w:val="24"/>
        </w:rPr>
        <w:t xml:space="preserve"> </w:t>
      </w:r>
      <w:r w:rsidR="00BD7B8E">
        <w:rPr>
          <w:color w:val="222222"/>
          <w:sz w:val="24"/>
          <w:szCs w:val="24"/>
        </w:rPr>
        <w:t xml:space="preserve">the </w:t>
      </w:r>
      <w:r w:rsidR="004829D3">
        <w:rPr>
          <w:color w:val="222222"/>
          <w:sz w:val="24"/>
          <w:szCs w:val="24"/>
        </w:rPr>
        <w:t xml:space="preserve">height </w:t>
      </w:r>
      <w:r w:rsidR="00677824">
        <w:rPr>
          <w:color w:val="222222"/>
          <w:sz w:val="24"/>
          <w:szCs w:val="24"/>
        </w:rPr>
        <w:t xml:space="preserve">of </w:t>
      </w:r>
      <w:r w:rsidR="00B119B1">
        <w:rPr>
          <w:color w:val="222222"/>
          <w:sz w:val="24"/>
          <w:szCs w:val="24"/>
        </w:rPr>
        <w:t xml:space="preserve">the </w:t>
      </w:r>
      <w:r w:rsidR="00677824">
        <w:rPr>
          <w:color w:val="222222"/>
          <w:sz w:val="24"/>
          <w:szCs w:val="24"/>
        </w:rPr>
        <w:t xml:space="preserve">existing </w:t>
      </w:r>
      <w:r w:rsidR="00266C21">
        <w:rPr>
          <w:color w:val="222222"/>
          <w:sz w:val="24"/>
          <w:szCs w:val="24"/>
        </w:rPr>
        <w:t>Mu</w:t>
      </w:r>
      <w:r w:rsidR="00CD1407">
        <w:rPr>
          <w:color w:val="222222"/>
          <w:sz w:val="24"/>
          <w:szCs w:val="24"/>
        </w:rPr>
        <w:t xml:space="preserve">rraya </w:t>
      </w:r>
      <w:r w:rsidR="001A09C0">
        <w:rPr>
          <w:color w:val="222222"/>
          <w:sz w:val="24"/>
          <w:szCs w:val="24"/>
        </w:rPr>
        <w:t>hedges</w:t>
      </w:r>
      <w:r w:rsidR="00A873A2">
        <w:rPr>
          <w:color w:val="222222"/>
          <w:sz w:val="24"/>
          <w:szCs w:val="24"/>
        </w:rPr>
        <w:t xml:space="preserve"> and </w:t>
      </w:r>
      <w:r w:rsidR="00870B70">
        <w:rPr>
          <w:color w:val="222222"/>
          <w:sz w:val="24"/>
          <w:szCs w:val="24"/>
        </w:rPr>
        <w:t>planting</w:t>
      </w:r>
      <w:r w:rsidR="00631D7B">
        <w:rPr>
          <w:color w:val="222222"/>
          <w:sz w:val="24"/>
          <w:szCs w:val="24"/>
        </w:rPr>
        <w:t xml:space="preserve"> some extra Al</w:t>
      </w:r>
      <w:r w:rsidR="00D638D1">
        <w:rPr>
          <w:color w:val="222222"/>
          <w:sz w:val="24"/>
          <w:szCs w:val="24"/>
        </w:rPr>
        <w:t xml:space="preserve">ternanthera </w:t>
      </w:r>
      <w:r w:rsidR="004710B6">
        <w:rPr>
          <w:color w:val="222222"/>
          <w:sz w:val="24"/>
          <w:szCs w:val="24"/>
        </w:rPr>
        <w:t>D</w:t>
      </w:r>
      <w:r w:rsidR="00D638D1">
        <w:rPr>
          <w:color w:val="222222"/>
          <w:sz w:val="24"/>
          <w:szCs w:val="24"/>
        </w:rPr>
        <w:t>entata</w:t>
      </w:r>
      <w:r w:rsidR="00B119B1">
        <w:rPr>
          <w:color w:val="222222"/>
          <w:sz w:val="24"/>
          <w:szCs w:val="24"/>
        </w:rPr>
        <w:t>.</w:t>
      </w:r>
      <w:r w:rsidR="009067B9">
        <w:rPr>
          <w:color w:val="222222"/>
          <w:sz w:val="24"/>
          <w:szCs w:val="24"/>
        </w:rPr>
        <w:t xml:space="preserve"> </w:t>
      </w:r>
      <w:r w:rsidR="004710B6">
        <w:rPr>
          <w:color w:val="222222"/>
          <w:sz w:val="24"/>
          <w:szCs w:val="24"/>
        </w:rPr>
        <w:t>(Red Ruby)</w:t>
      </w:r>
      <w:r w:rsidR="009067B9">
        <w:rPr>
          <w:color w:val="222222"/>
          <w:sz w:val="24"/>
          <w:szCs w:val="24"/>
        </w:rPr>
        <w:t xml:space="preserve"> </w:t>
      </w:r>
      <w:r w:rsidR="00E12109">
        <w:rPr>
          <w:color w:val="222222"/>
          <w:sz w:val="24"/>
          <w:szCs w:val="24"/>
        </w:rPr>
        <w:t xml:space="preserve">The </w:t>
      </w:r>
      <w:r w:rsidR="004F3DF8">
        <w:rPr>
          <w:color w:val="222222"/>
          <w:sz w:val="24"/>
          <w:szCs w:val="24"/>
        </w:rPr>
        <w:t>area</w:t>
      </w:r>
      <w:r w:rsidR="00E12109">
        <w:rPr>
          <w:color w:val="222222"/>
          <w:sz w:val="24"/>
          <w:szCs w:val="24"/>
        </w:rPr>
        <w:t xml:space="preserve"> around the su</w:t>
      </w:r>
      <w:r w:rsidR="004F3DF8">
        <w:rPr>
          <w:color w:val="222222"/>
          <w:sz w:val="24"/>
          <w:szCs w:val="24"/>
        </w:rPr>
        <w:t>b-station</w:t>
      </w:r>
      <w:r w:rsidR="00BA1AB3">
        <w:rPr>
          <w:color w:val="222222"/>
          <w:sz w:val="24"/>
          <w:szCs w:val="24"/>
        </w:rPr>
        <w:t xml:space="preserve"> </w:t>
      </w:r>
      <w:r w:rsidR="00F05A06">
        <w:rPr>
          <w:color w:val="222222"/>
          <w:sz w:val="24"/>
          <w:szCs w:val="24"/>
        </w:rPr>
        <w:t xml:space="preserve">is </w:t>
      </w:r>
      <w:r w:rsidR="00BA1AB3">
        <w:rPr>
          <w:color w:val="222222"/>
          <w:sz w:val="24"/>
          <w:szCs w:val="24"/>
        </w:rPr>
        <w:t>to be turfed.</w:t>
      </w:r>
      <w:r w:rsidR="00F05A06">
        <w:rPr>
          <w:color w:val="222222"/>
          <w:sz w:val="24"/>
          <w:szCs w:val="24"/>
        </w:rPr>
        <w:t xml:space="preserve"> </w:t>
      </w:r>
      <w:r w:rsidR="009067B9">
        <w:rPr>
          <w:color w:val="222222"/>
          <w:sz w:val="24"/>
          <w:szCs w:val="24"/>
        </w:rPr>
        <w:t xml:space="preserve">Carried </w:t>
      </w:r>
      <w:r w:rsidR="00935EEA">
        <w:rPr>
          <w:color w:val="222222"/>
          <w:sz w:val="24"/>
          <w:szCs w:val="24"/>
        </w:rPr>
        <w:t>unanimously.</w:t>
      </w:r>
    </w:p>
    <w:p w14:paraId="783FF28A" w14:textId="34112567" w:rsidR="004529B5" w:rsidRDefault="00CF4CAD" w:rsidP="00B119B1">
      <w:pPr>
        <w:shd w:val="clear" w:color="auto" w:fill="FFFFFF"/>
        <w:ind w:left="142"/>
        <w:rPr>
          <w:color w:val="222222"/>
          <w:sz w:val="24"/>
          <w:szCs w:val="24"/>
        </w:rPr>
      </w:pPr>
      <w:r>
        <w:rPr>
          <w:color w:val="222222"/>
          <w:sz w:val="24"/>
          <w:szCs w:val="24"/>
        </w:rPr>
        <w:t>The committee th</w:t>
      </w:r>
      <w:r w:rsidR="00E3345A">
        <w:rPr>
          <w:color w:val="222222"/>
          <w:sz w:val="24"/>
          <w:szCs w:val="24"/>
        </w:rPr>
        <w:t>en</w:t>
      </w:r>
      <w:r>
        <w:rPr>
          <w:color w:val="222222"/>
          <w:sz w:val="24"/>
          <w:szCs w:val="24"/>
        </w:rPr>
        <w:t xml:space="preserve"> discussed at length the </w:t>
      </w:r>
      <w:r w:rsidR="000923B7">
        <w:rPr>
          <w:color w:val="222222"/>
          <w:sz w:val="24"/>
          <w:szCs w:val="24"/>
        </w:rPr>
        <w:t xml:space="preserve">replanting of the </w:t>
      </w:r>
      <w:r w:rsidR="005A4EC3">
        <w:rPr>
          <w:color w:val="222222"/>
          <w:sz w:val="24"/>
          <w:szCs w:val="24"/>
        </w:rPr>
        <w:t xml:space="preserve">shed garden and the area </w:t>
      </w:r>
      <w:r w:rsidR="000D59D1">
        <w:rPr>
          <w:color w:val="222222"/>
          <w:sz w:val="24"/>
          <w:szCs w:val="24"/>
        </w:rPr>
        <w:t xml:space="preserve">abutting </w:t>
      </w:r>
      <w:r w:rsidR="006B7C3B">
        <w:rPr>
          <w:color w:val="222222"/>
          <w:sz w:val="24"/>
          <w:szCs w:val="24"/>
        </w:rPr>
        <w:t>lot 32</w:t>
      </w:r>
      <w:r w:rsidR="000D59D1">
        <w:rPr>
          <w:color w:val="222222"/>
          <w:sz w:val="24"/>
          <w:szCs w:val="24"/>
        </w:rPr>
        <w:t>.</w:t>
      </w:r>
      <w:r w:rsidR="008902DC">
        <w:rPr>
          <w:color w:val="222222"/>
          <w:sz w:val="24"/>
          <w:szCs w:val="24"/>
        </w:rPr>
        <w:t xml:space="preserve"> </w:t>
      </w:r>
      <w:r w:rsidR="004550D6">
        <w:rPr>
          <w:color w:val="222222"/>
          <w:sz w:val="24"/>
          <w:szCs w:val="24"/>
        </w:rPr>
        <w:t xml:space="preserve">There was general agreement </w:t>
      </w:r>
      <w:r w:rsidR="00890BEF">
        <w:rPr>
          <w:color w:val="222222"/>
          <w:sz w:val="24"/>
          <w:szCs w:val="24"/>
        </w:rPr>
        <w:t>on t</w:t>
      </w:r>
      <w:r w:rsidR="009A4803">
        <w:rPr>
          <w:color w:val="222222"/>
          <w:sz w:val="24"/>
          <w:szCs w:val="24"/>
        </w:rPr>
        <w:t xml:space="preserve">he </w:t>
      </w:r>
      <w:r w:rsidR="004550D6">
        <w:rPr>
          <w:color w:val="222222"/>
          <w:sz w:val="24"/>
          <w:szCs w:val="24"/>
        </w:rPr>
        <w:t>area next to lot 32</w:t>
      </w:r>
      <w:r w:rsidR="00890BEF">
        <w:rPr>
          <w:color w:val="222222"/>
          <w:sz w:val="24"/>
          <w:szCs w:val="24"/>
        </w:rPr>
        <w:t>. All the shrubs</w:t>
      </w:r>
      <w:r w:rsidR="00464B29">
        <w:rPr>
          <w:color w:val="222222"/>
          <w:sz w:val="24"/>
          <w:szCs w:val="24"/>
        </w:rPr>
        <w:t xml:space="preserve"> other </w:t>
      </w:r>
      <w:r w:rsidR="006F29A0">
        <w:rPr>
          <w:color w:val="222222"/>
          <w:sz w:val="24"/>
          <w:szCs w:val="24"/>
        </w:rPr>
        <w:t>than.</w:t>
      </w:r>
      <w:r w:rsidR="00464B29">
        <w:rPr>
          <w:color w:val="222222"/>
          <w:sz w:val="24"/>
          <w:szCs w:val="24"/>
        </w:rPr>
        <w:t xml:space="preserve"> the Gardenia will be removed</w:t>
      </w:r>
      <w:r w:rsidR="006F29A0">
        <w:rPr>
          <w:color w:val="222222"/>
          <w:sz w:val="24"/>
          <w:szCs w:val="24"/>
        </w:rPr>
        <w:t xml:space="preserve">. </w:t>
      </w:r>
      <w:r w:rsidR="00643C40">
        <w:rPr>
          <w:color w:val="222222"/>
          <w:sz w:val="24"/>
          <w:szCs w:val="24"/>
        </w:rPr>
        <w:t>Addition</w:t>
      </w:r>
      <w:r w:rsidR="00763F64">
        <w:rPr>
          <w:color w:val="222222"/>
          <w:sz w:val="24"/>
          <w:szCs w:val="24"/>
        </w:rPr>
        <w:t>al</w:t>
      </w:r>
      <w:r w:rsidR="006F29A0">
        <w:rPr>
          <w:color w:val="222222"/>
          <w:sz w:val="24"/>
          <w:szCs w:val="24"/>
        </w:rPr>
        <w:t xml:space="preserve"> Gardenia will be </w:t>
      </w:r>
      <w:r w:rsidR="00643C40">
        <w:rPr>
          <w:color w:val="222222"/>
          <w:sz w:val="24"/>
          <w:szCs w:val="24"/>
        </w:rPr>
        <w:t xml:space="preserve">planted </w:t>
      </w:r>
      <w:r w:rsidR="00763F64">
        <w:rPr>
          <w:color w:val="222222"/>
          <w:sz w:val="24"/>
          <w:szCs w:val="24"/>
        </w:rPr>
        <w:t xml:space="preserve">and the </w:t>
      </w:r>
      <w:r w:rsidR="00F26C23">
        <w:rPr>
          <w:color w:val="222222"/>
          <w:sz w:val="24"/>
          <w:szCs w:val="24"/>
        </w:rPr>
        <w:t xml:space="preserve">Agapanthus and the </w:t>
      </w:r>
      <w:r w:rsidR="002E2435">
        <w:rPr>
          <w:color w:val="222222"/>
          <w:sz w:val="24"/>
          <w:szCs w:val="24"/>
        </w:rPr>
        <w:t xml:space="preserve"> </w:t>
      </w:r>
      <w:r w:rsidR="008902DC">
        <w:rPr>
          <w:color w:val="222222"/>
          <w:sz w:val="24"/>
          <w:szCs w:val="24"/>
        </w:rPr>
        <w:t>Alternanthera Dentata</w:t>
      </w:r>
      <w:r w:rsidR="00BF605F">
        <w:rPr>
          <w:color w:val="222222"/>
          <w:sz w:val="24"/>
          <w:szCs w:val="24"/>
        </w:rPr>
        <w:t xml:space="preserve"> will remain</w:t>
      </w:r>
      <w:r w:rsidR="00EA0ED5">
        <w:rPr>
          <w:color w:val="222222"/>
          <w:sz w:val="24"/>
          <w:szCs w:val="24"/>
        </w:rPr>
        <w:t>.</w:t>
      </w:r>
      <w:r w:rsidR="00BF605F">
        <w:rPr>
          <w:color w:val="222222"/>
          <w:sz w:val="24"/>
          <w:szCs w:val="24"/>
        </w:rPr>
        <w:t xml:space="preserve"> </w:t>
      </w:r>
      <w:r w:rsidR="00EA0ED5">
        <w:rPr>
          <w:color w:val="222222"/>
          <w:sz w:val="24"/>
          <w:szCs w:val="24"/>
        </w:rPr>
        <w:t xml:space="preserve">Gerry has been requested to </w:t>
      </w:r>
      <w:r w:rsidR="0030618C">
        <w:rPr>
          <w:color w:val="222222"/>
          <w:sz w:val="24"/>
          <w:szCs w:val="24"/>
        </w:rPr>
        <w:t>ask Ollie for a quote.</w:t>
      </w:r>
    </w:p>
    <w:p w14:paraId="60A19241" w14:textId="3C1F83D7" w:rsidR="00A24DEE" w:rsidRDefault="00A24DEE" w:rsidP="00B119B1">
      <w:pPr>
        <w:shd w:val="clear" w:color="auto" w:fill="FFFFFF"/>
        <w:ind w:left="142"/>
        <w:rPr>
          <w:color w:val="222222"/>
          <w:sz w:val="24"/>
          <w:szCs w:val="24"/>
        </w:rPr>
      </w:pPr>
      <w:r>
        <w:rPr>
          <w:color w:val="222222"/>
          <w:sz w:val="24"/>
          <w:szCs w:val="24"/>
        </w:rPr>
        <w:t xml:space="preserve">There was </w:t>
      </w:r>
      <w:r w:rsidR="005F6393">
        <w:rPr>
          <w:color w:val="222222"/>
          <w:sz w:val="24"/>
          <w:szCs w:val="24"/>
        </w:rPr>
        <w:t xml:space="preserve">a lengthy debate </w:t>
      </w:r>
      <w:r w:rsidR="004217AD">
        <w:rPr>
          <w:color w:val="222222"/>
          <w:sz w:val="24"/>
          <w:szCs w:val="24"/>
        </w:rPr>
        <w:t>regarding</w:t>
      </w:r>
      <w:r w:rsidR="005F6393">
        <w:rPr>
          <w:color w:val="222222"/>
          <w:sz w:val="24"/>
          <w:szCs w:val="24"/>
        </w:rPr>
        <w:t xml:space="preserve"> the shed </w:t>
      </w:r>
      <w:r w:rsidR="004217AD">
        <w:rPr>
          <w:color w:val="222222"/>
          <w:sz w:val="24"/>
          <w:szCs w:val="24"/>
        </w:rPr>
        <w:t>garden.</w:t>
      </w:r>
    </w:p>
    <w:p w14:paraId="552F4F19" w14:textId="7C61CDB1" w:rsidR="00B0231F" w:rsidRDefault="00B0231F" w:rsidP="00B119B1">
      <w:pPr>
        <w:shd w:val="clear" w:color="auto" w:fill="FFFFFF"/>
        <w:ind w:left="142"/>
        <w:rPr>
          <w:color w:val="222222"/>
          <w:sz w:val="24"/>
          <w:szCs w:val="24"/>
        </w:rPr>
      </w:pPr>
      <w:r>
        <w:rPr>
          <w:color w:val="222222"/>
          <w:sz w:val="24"/>
          <w:szCs w:val="24"/>
        </w:rPr>
        <w:t xml:space="preserve">Eventually, Gerry proposed that we ask Ollie </w:t>
      </w:r>
      <w:r w:rsidR="002D58AA">
        <w:rPr>
          <w:color w:val="222222"/>
          <w:sz w:val="24"/>
          <w:szCs w:val="24"/>
        </w:rPr>
        <w:t xml:space="preserve">to quote for </w:t>
      </w:r>
      <w:r w:rsidR="00651BB0">
        <w:rPr>
          <w:color w:val="222222"/>
          <w:sz w:val="24"/>
          <w:szCs w:val="24"/>
        </w:rPr>
        <w:t xml:space="preserve">a formal </w:t>
      </w:r>
      <w:r w:rsidR="00E45EDE">
        <w:rPr>
          <w:color w:val="222222"/>
          <w:sz w:val="24"/>
          <w:szCs w:val="24"/>
        </w:rPr>
        <w:t>garden, including</w:t>
      </w:r>
      <w:r w:rsidR="00651BB0">
        <w:rPr>
          <w:color w:val="222222"/>
          <w:sz w:val="24"/>
          <w:szCs w:val="24"/>
        </w:rPr>
        <w:t xml:space="preserve"> three pencil pines</w:t>
      </w:r>
      <w:r w:rsidR="00E45EDE">
        <w:rPr>
          <w:color w:val="222222"/>
          <w:sz w:val="24"/>
          <w:szCs w:val="24"/>
        </w:rPr>
        <w:t>,</w:t>
      </w:r>
      <w:r w:rsidR="00060D5D">
        <w:rPr>
          <w:color w:val="222222"/>
          <w:sz w:val="24"/>
          <w:szCs w:val="24"/>
        </w:rPr>
        <w:t xml:space="preserve"> Camelias,</w:t>
      </w:r>
      <w:r w:rsidR="00C00330">
        <w:rPr>
          <w:color w:val="222222"/>
          <w:sz w:val="24"/>
          <w:szCs w:val="24"/>
        </w:rPr>
        <w:t xml:space="preserve"> A</w:t>
      </w:r>
      <w:r w:rsidR="003C6A19">
        <w:rPr>
          <w:color w:val="222222"/>
          <w:sz w:val="24"/>
          <w:szCs w:val="24"/>
        </w:rPr>
        <w:t>zaleas</w:t>
      </w:r>
      <w:r w:rsidR="00B26625">
        <w:rPr>
          <w:color w:val="222222"/>
          <w:sz w:val="24"/>
          <w:szCs w:val="24"/>
        </w:rPr>
        <w:t xml:space="preserve"> and a </w:t>
      </w:r>
      <w:r w:rsidR="008C0F09">
        <w:rPr>
          <w:color w:val="222222"/>
          <w:sz w:val="24"/>
          <w:szCs w:val="24"/>
        </w:rPr>
        <w:t>dwarf Murraya hedge.</w:t>
      </w:r>
    </w:p>
    <w:p w14:paraId="7BFAFE48" w14:textId="15D9884C" w:rsidR="00F47453" w:rsidRDefault="00F47453" w:rsidP="00B119B1">
      <w:pPr>
        <w:shd w:val="clear" w:color="auto" w:fill="FFFFFF"/>
        <w:ind w:left="142"/>
        <w:rPr>
          <w:color w:val="222222"/>
          <w:sz w:val="24"/>
          <w:szCs w:val="24"/>
        </w:rPr>
      </w:pPr>
      <w:r>
        <w:rPr>
          <w:color w:val="222222"/>
          <w:sz w:val="24"/>
          <w:szCs w:val="24"/>
        </w:rPr>
        <w:t xml:space="preserve">The motion </w:t>
      </w:r>
      <w:r w:rsidR="00E546BD">
        <w:rPr>
          <w:color w:val="222222"/>
          <w:sz w:val="24"/>
          <w:szCs w:val="24"/>
        </w:rPr>
        <w:t>proposed</w:t>
      </w:r>
      <w:r>
        <w:rPr>
          <w:color w:val="222222"/>
          <w:sz w:val="24"/>
          <w:szCs w:val="24"/>
        </w:rPr>
        <w:t xml:space="preserve"> by </w:t>
      </w:r>
      <w:r w:rsidR="00E546BD">
        <w:rPr>
          <w:color w:val="222222"/>
          <w:sz w:val="24"/>
          <w:szCs w:val="24"/>
        </w:rPr>
        <w:t>Gerry was accepted with</w:t>
      </w:r>
      <w:r w:rsidR="00F07FEB">
        <w:rPr>
          <w:color w:val="222222"/>
          <w:sz w:val="24"/>
          <w:szCs w:val="24"/>
        </w:rPr>
        <w:t xml:space="preserve"> four</w:t>
      </w:r>
      <w:r w:rsidR="00936923">
        <w:rPr>
          <w:color w:val="222222"/>
          <w:sz w:val="24"/>
          <w:szCs w:val="24"/>
        </w:rPr>
        <w:t xml:space="preserve"> yes votes</w:t>
      </w:r>
      <w:r w:rsidR="001A47A0">
        <w:rPr>
          <w:color w:val="222222"/>
          <w:sz w:val="24"/>
          <w:szCs w:val="24"/>
        </w:rPr>
        <w:t xml:space="preserve"> and</w:t>
      </w:r>
      <w:r w:rsidR="00F07FEB">
        <w:rPr>
          <w:color w:val="222222"/>
          <w:sz w:val="24"/>
          <w:szCs w:val="24"/>
        </w:rPr>
        <w:t xml:space="preserve"> </w:t>
      </w:r>
      <w:r w:rsidR="00E546BD">
        <w:rPr>
          <w:color w:val="222222"/>
          <w:sz w:val="24"/>
          <w:szCs w:val="24"/>
        </w:rPr>
        <w:t>two no votes.</w:t>
      </w:r>
    </w:p>
    <w:p w14:paraId="18DEDD0F" w14:textId="17CC14DA" w:rsidR="00D66774" w:rsidRDefault="001A09C0" w:rsidP="00B119B1">
      <w:pPr>
        <w:shd w:val="clear" w:color="auto" w:fill="FFFFFF"/>
        <w:ind w:left="142"/>
        <w:rPr>
          <w:color w:val="222222"/>
          <w:sz w:val="24"/>
          <w:szCs w:val="24"/>
        </w:rPr>
      </w:pPr>
      <w:r>
        <w:rPr>
          <w:color w:val="222222"/>
          <w:sz w:val="24"/>
          <w:szCs w:val="24"/>
        </w:rPr>
        <w:t xml:space="preserve"> </w:t>
      </w:r>
    </w:p>
    <w:p w14:paraId="3344C0B1" w14:textId="77777777" w:rsidR="00292B4D" w:rsidRDefault="00D66774">
      <w:pPr>
        <w:shd w:val="clear" w:color="auto" w:fill="FFFFFF"/>
        <w:rPr>
          <w:color w:val="222222"/>
          <w:sz w:val="24"/>
          <w:szCs w:val="24"/>
        </w:rPr>
      </w:pPr>
      <w:r>
        <w:rPr>
          <w:color w:val="222222"/>
          <w:sz w:val="24"/>
          <w:szCs w:val="24"/>
        </w:rPr>
        <w:t>Storm Drain</w:t>
      </w:r>
    </w:p>
    <w:p w14:paraId="39839AB6" w14:textId="6FA126E1" w:rsidR="00B817A6" w:rsidRDefault="006B7C3B">
      <w:pPr>
        <w:shd w:val="clear" w:color="auto" w:fill="FFFFFF"/>
        <w:rPr>
          <w:color w:val="222222"/>
          <w:sz w:val="24"/>
          <w:szCs w:val="24"/>
        </w:rPr>
      </w:pPr>
      <w:r>
        <w:rPr>
          <w:color w:val="222222"/>
          <w:sz w:val="24"/>
          <w:szCs w:val="24"/>
        </w:rPr>
        <w:t xml:space="preserve"> This remains </w:t>
      </w:r>
      <w:r w:rsidR="00292B4D">
        <w:rPr>
          <w:color w:val="222222"/>
          <w:sz w:val="24"/>
          <w:szCs w:val="24"/>
        </w:rPr>
        <w:t xml:space="preserve">a </w:t>
      </w:r>
      <w:r>
        <w:rPr>
          <w:color w:val="222222"/>
          <w:sz w:val="24"/>
          <w:szCs w:val="24"/>
        </w:rPr>
        <w:t>work in progress</w:t>
      </w:r>
    </w:p>
    <w:p w14:paraId="2615927F" w14:textId="77777777" w:rsidR="00D66774" w:rsidRDefault="00D66774">
      <w:pPr>
        <w:shd w:val="clear" w:color="auto" w:fill="FFFFFF"/>
        <w:rPr>
          <w:color w:val="222222"/>
          <w:sz w:val="24"/>
          <w:szCs w:val="24"/>
        </w:rPr>
      </w:pPr>
    </w:p>
    <w:p w14:paraId="08D31CC0" w14:textId="7F963554" w:rsidR="00B817A6" w:rsidRDefault="00695FDA">
      <w:pPr>
        <w:shd w:val="clear" w:color="auto" w:fill="FFFFFF"/>
        <w:rPr>
          <w:b/>
        </w:rPr>
      </w:pPr>
      <w:r>
        <w:rPr>
          <w:b/>
        </w:rPr>
        <w:t xml:space="preserve">Item  9 Matters without notice: </w:t>
      </w:r>
    </w:p>
    <w:p w14:paraId="79C47C9E" w14:textId="77777777" w:rsidR="00560C62" w:rsidRDefault="00CE7B83">
      <w:pPr>
        <w:shd w:val="clear" w:color="auto" w:fill="FFFFFF"/>
        <w:rPr>
          <w:bCs/>
        </w:rPr>
      </w:pPr>
      <w:r>
        <w:rPr>
          <w:bCs/>
        </w:rPr>
        <w:t xml:space="preserve">Margaret </w:t>
      </w:r>
      <w:r w:rsidR="006A04AC">
        <w:rPr>
          <w:bCs/>
        </w:rPr>
        <w:t xml:space="preserve">suggested that </w:t>
      </w:r>
      <w:r w:rsidR="00786C0B">
        <w:rPr>
          <w:bCs/>
        </w:rPr>
        <w:t xml:space="preserve">we purchase an additional garden seat </w:t>
      </w:r>
      <w:r w:rsidR="004F44BA">
        <w:rPr>
          <w:bCs/>
        </w:rPr>
        <w:t xml:space="preserve">to replace the old plastic seat in the </w:t>
      </w:r>
      <w:r w:rsidR="003E3D6E">
        <w:rPr>
          <w:bCs/>
        </w:rPr>
        <w:t>area close to lot 32.</w:t>
      </w:r>
      <w:r w:rsidR="006A04AC">
        <w:rPr>
          <w:bCs/>
        </w:rPr>
        <w:t xml:space="preserve"> </w:t>
      </w:r>
      <w:r w:rsidR="00252C2C">
        <w:rPr>
          <w:bCs/>
        </w:rPr>
        <w:t xml:space="preserve">The committee agreed and </w:t>
      </w:r>
      <w:r w:rsidR="00560C62">
        <w:rPr>
          <w:bCs/>
        </w:rPr>
        <w:t>Gerry will organize.</w:t>
      </w:r>
    </w:p>
    <w:p w14:paraId="1AAE0B48" w14:textId="77777777" w:rsidR="009C3380" w:rsidRDefault="009C3380">
      <w:pPr>
        <w:shd w:val="clear" w:color="auto" w:fill="FFFFFF"/>
        <w:rPr>
          <w:bCs/>
        </w:rPr>
      </w:pPr>
    </w:p>
    <w:p w14:paraId="357E8BB2" w14:textId="77777777" w:rsidR="00872B00" w:rsidRDefault="00560C62">
      <w:pPr>
        <w:shd w:val="clear" w:color="auto" w:fill="FFFFFF"/>
        <w:rPr>
          <w:bCs/>
        </w:rPr>
      </w:pPr>
      <w:r>
        <w:rPr>
          <w:bCs/>
        </w:rPr>
        <w:t xml:space="preserve">Gerry </w:t>
      </w:r>
      <w:r w:rsidR="00715F8B">
        <w:rPr>
          <w:bCs/>
        </w:rPr>
        <w:t xml:space="preserve">suggested that we should replace the toilet and </w:t>
      </w:r>
      <w:r w:rsidR="00925B6B">
        <w:rPr>
          <w:bCs/>
        </w:rPr>
        <w:t xml:space="preserve">basin in the shed as they are </w:t>
      </w:r>
      <w:r w:rsidR="00872B00">
        <w:rPr>
          <w:bCs/>
        </w:rPr>
        <w:t>in</w:t>
      </w:r>
      <w:r w:rsidR="00712E6A">
        <w:rPr>
          <w:bCs/>
        </w:rPr>
        <w:t xml:space="preserve"> a poor state.</w:t>
      </w:r>
    </w:p>
    <w:p w14:paraId="2DBA24AB" w14:textId="3F1EB8B5" w:rsidR="00CE7B83" w:rsidRPr="00CE7B83" w:rsidRDefault="00872B00">
      <w:pPr>
        <w:shd w:val="clear" w:color="auto" w:fill="FFFFFF"/>
        <w:rPr>
          <w:bCs/>
        </w:rPr>
      </w:pPr>
      <w:r>
        <w:rPr>
          <w:bCs/>
        </w:rPr>
        <w:t xml:space="preserve">The motion proposed by Gerry </w:t>
      </w:r>
      <w:r w:rsidR="00A44B77">
        <w:rPr>
          <w:bCs/>
        </w:rPr>
        <w:t>was accepted</w:t>
      </w:r>
      <w:r w:rsidR="00252C2C">
        <w:rPr>
          <w:bCs/>
        </w:rPr>
        <w:t xml:space="preserve"> </w:t>
      </w:r>
      <w:r w:rsidR="00A44B77">
        <w:rPr>
          <w:bCs/>
        </w:rPr>
        <w:t>with</w:t>
      </w:r>
      <w:r w:rsidR="009C3380">
        <w:rPr>
          <w:bCs/>
        </w:rPr>
        <w:t xml:space="preserve"> five yes votes and </w:t>
      </w:r>
      <w:r w:rsidR="00A44B77">
        <w:rPr>
          <w:bCs/>
        </w:rPr>
        <w:t xml:space="preserve">one </w:t>
      </w:r>
      <w:r w:rsidR="00FD10BD">
        <w:rPr>
          <w:bCs/>
        </w:rPr>
        <w:t>no vote.</w:t>
      </w:r>
    </w:p>
    <w:p w14:paraId="2602A30E" w14:textId="283C1281" w:rsidR="00B817A6" w:rsidRDefault="00695FDA">
      <w:pPr>
        <w:shd w:val="clear" w:color="auto" w:fill="FFFFFF"/>
      </w:pPr>
      <w:r>
        <w:t>.</w:t>
      </w:r>
    </w:p>
    <w:p w14:paraId="4E36177E" w14:textId="77777777" w:rsidR="00B817A6" w:rsidRDefault="00695FDA">
      <w:r>
        <w:rPr>
          <w:b/>
        </w:rPr>
        <w:t xml:space="preserve">Item 10 Next meeting: </w:t>
      </w:r>
    </w:p>
    <w:p w14:paraId="0C301A96" w14:textId="64245078" w:rsidR="00B817A6" w:rsidRDefault="006A64E9">
      <w:r>
        <w:t xml:space="preserve">The next meeting will be at 08.00 on Wednesday </w:t>
      </w:r>
      <w:r w:rsidR="000C427D">
        <w:t>9</w:t>
      </w:r>
      <w:r>
        <w:rPr>
          <w:vertAlign w:val="superscript"/>
        </w:rPr>
        <w:t xml:space="preserve">th </w:t>
      </w:r>
      <w:r>
        <w:t xml:space="preserve">of </w:t>
      </w:r>
      <w:r w:rsidR="002B0E5F">
        <w:t>October</w:t>
      </w:r>
      <w:r>
        <w:t xml:space="preserve"> 2024 at Lot 19.</w:t>
      </w:r>
    </w:p>
    <w:p w14:paraId="2C78AFDB" w14:textId="77777777" w:rsidR="00B817A6" w:rsidRDefault="00695FDA">
      <w:pPr>
        <w:tabs>
          <w:tab w:val="left" w:pos="2732"/>
        </w:tabs>
        <w:rPr>
          <w:b/>
        </w:rPr>
      </w:pPr>
      <w:r>
        <w:rPr>
          <w:b/>
        </w:rPr>
        <w:t xml:space="preserve">Close of meeting: </w:t>
      </w:r>
    </w:p>
    <w:p w14:paraId="2CFF235A" w14:textId="07054C87" w:rsidR="00B817A6" w:rsidRPr="007119B3" w:rsidRDefault="00695FDA">
      <w:pPr>
        <w:tabs>
          <w:tab w:val="left" w:pos="2732"/>
        </w:tabs>
      </w:pPr>
      <w:r>
        <w:t>There being no further business, the chair declared the meeting closed at</w:t>
      </w:r>
      <w:r w:rsidR="004529B5">
        <w:t xml:space="preserve"> </w:t>
      </w:r>
      <w:r w:rsidR="007119B3" w:rsidRPr="007119B3">
        <w:t>09:25</w:t>
      </w:r>
      <w:r w:rsidR="004529B5">
        <w:t>.</w:t>
      </w:r>
    </w:p>
    <w:p w14:paraId="52FBEF6A" w14:textId="77777777" w:rsidR="00B817A6" w:rsidRPr="007119B3" w:rsidRDefault="00B817A6">
      <w:pPr>
        <w:tabs>
          <w:tab w:val="left" w:pos="2732"/>
        </w:tabs>
      </w:pPr>
    </w:p>
    <w:p w14:paraId="2F5E0A65" w14:textId="45CC0C13" w:rsidR="00B817A6" w:rsidRDefault="00695FDA">
      <w:pPr>
        <w:tabs>
          <w:tab w:val="left" w:pos="2732"/>
        </w:tabs>
        <w:rPr>
          <w:b/>
        </w:rPr>
      </w:pPr>
      <w:r>
        <w:rPr>
          <w:b/>
        </w:rPr>
        <w:t>Confirmation of minutes:</w:t>
      </w:r>
    </w:p>
    <w:p w14:paraId="45C195C4" w14:textId="77777777" w:rsidR="00B817A6" w:rsidRDefault="00695FDA">
      <w:pPr>
        <w:tabs>
          <w:tab w:val="left" w:pos="2732"/>
        </w:tabs>
      </w:pPr>
      <w:r>
        <w:t>…………………………………………</w:t>
      </w:r>
      <w:r>
        <w:tab/>
        <w:t>……………………...                                  …………………….</w:t>
      </w:r>
    </w:p>
    <w:p w14:paraId="2E9B4836" w14:textId="77777777" w:rsidR="00B817A6" w:rsidRDefault="00695FDA">
      <w:pPr>
        <w:tabs>
          <w:tab w:val="left" w:pos="7867"/>
        </w:tabs>
      </w:pPr>
      <w:r>
        <w:t>Chair’s signature                                                                                                        Date</w:t>
      </w:r>
    </w:p>
    <w:p w14:paraId="162E0873" w14:textId="77777777" w:rsidR="00B817A6" w:rsidRDefault="00B817A6"/>
    <w:p w14:paraId="7F06EC87" w14:textId="77777777" w:rsidR="00B817A6" w:rsidRDefault="00B817A6">
      <w:pPr>
        <w:widowControl w:val="0"/>
        <w:pBdr>
          <w:top w:val="nil"/>
          <w:left w:val="nil"/>
          <w:bottom w:val="nil"/>
          <w:right w:val="nil"/>
          <w:between w:val="nil"/>
        </w:pBdr>
        <w:rPr>
          <w:color w:val="000000"/>
          <w:sz w:val="20"/>
          <w:szCs w:val="20"/>
        </w:rPr>
      </w:pPr>
    </w:p>
    <w:p w14:paraId="47AD058E" w14:textId="77777777" w:rsidR="00B817A6" w:rsidRDefault="00B817A6">
      <w:pPr>
        <w:widowControl w:val="0"/>
        <w:pBdr>
          <w:top w:val="nil"/>
          <w:left w:val="nil"/>
          <w:bottom w:val="nil"/>
          <w:right w:val="nil"/>
          <w:between w:val="nil"/>
        </w:pBdr>
        <w:rPr>
          <w:color w:val="000000"/>
          <w:sz w:val="20"/>
          <w:szCs w:val="20"/>
        </w:rPr>
      </w:pPr>
    </w:p>
    <w:p w14:paraId="53BB0502" w14:textId="77777777" w:rsidR="00B817A6" w:rsidRDefault="00B817A6">
      <w:pPr>
        <w:widowControl w:val="0"/>
        <w:pBdr>
          <w:top w:val="nil"/>
          <w:left w:val="nil"/>
          <w:bottom w:val="nil"/>
          <w:right w:val="nil"/>
          <w:between w:val="nil"/>
        </w:pBdr>
        <w:rPr>
          <w:color w:val="000000"/>
          <w:sz w:val="20"/>
          <w:szCs w:val="20"/>
        </w:rPr>
      </w:pPr>
    </w:p>
    <w:p w14:paraId="48BBF132" w14:textId="77777777" w:rsidR="00B817A6" w:rsidRDefault="00B817A6">
      <w:pPr>
        <w:widowControl w:val="0"/>
        <w:pBdr>
          <w:top w:val="nil"/>
          <w:left w:val="nil"/>
          <w:bottom w:val="nil"/>
          <w:right w:val="nil"/>
          <w:between w:val="nil"/>
        </w:pBdr>
        <w:rPr>
          <w:color w:val="000000"/>
          <w:sz w:val="20"/>
          <w:szCs w:val="20"/>
        </w:rPr>
      </w:pPr>
    </w:p>
    <w:p w14:paraId="6D20F256" w14:textId="77777777" w:rsidR="00B817A6" w:rsidRDefault="00B817A6">
      <w:pPr>
        <w:widowControl w:val="0"/>
        <w:pBdr>
          <w:top w:val="nil"/>
          <w:left w:val="nil"/>
          <w:bottom w:val="nil"/>
          <w:right w:val="nil"/>
          <w:between w:val="nil"/>
        </w:pBdr>
        <w:rPr>
          <w:color w:val="000000"/>
          <w:sz w:val="20"/>
          <w:szCs w:val="20"/>
        </w:rPr>
      </w:pPr>
    </w:p>
    <w:p w14:paraId="23FDD204" w14:textId="77777777" w:rsidR="00B817A6" w:rsidRDefault="00B817A6">
      <w:pPr>
        <w:widowControl w:val="0"/>
        <w:pBdr>
          <w:top w:val="nil"/>
          <w:left w:val="nil"/>
          <w:bottom w:val="nil"/>
          <w:right w:val="nil"/>
          <w:between w:val="nil"/>
        </w:pBdr>
        <w:rPr>
          <w:color w:val="000000"/>
          <w:sz w:val="20"/>
          <w:szCs w:val="20"/>
        </w:rPr>
      </w:pPr>
    </w:p>
    <w:p w14:paraId="5B6EB832" w14:textId="77777777" w:rsidR="00B817A6" w:rsidRDefault="00B817A6">
      <w:pPr>
        <w:widowControl w:val="0"/>
        <w:pBdr>
          <w:top w:val="nil"/>
          <w:left w:val="nil"/>
          <w:bottom w:val="nil"/>
          <w:right w:val="nil"/>
          <w:between w:val="nil"/>
        </w:pBdr>
        <w:spacing w:before="11"/>
        <w:rPr>
          <w:color w:val="000000"/>
          <w:sz w:val="16"/>
          <w:szCs w:val="16"/>
        </w:rPr>
      </w:pPr>
    </w:p>
    <w:sectPr w:rsidR="00B817A6">
      <w:type w:val="continuous"/>
      <w:pgSz w:w="11910" w:h="16840"/>
      <w:pgMar w:top="720" w:right="720" w:bottom="720" w:left="720"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94D6EE" w14:textId="77777777" w:rsidR="008B0D94" w:rsidRDefault="008B0D94">
      <w:r>
        <w:separator/>
      </w:r>
    </w:p>
  </w:endnote>
  <w:endnote w:type="continuationSeparator" w:id="0">
    <w:p w14:paraId="25FEE091" w14:textId="77777777" w:rsidR="008B0D94" w:rsidRDefault="008B0D94">
      <w:r>
        <w:continuationSeparator/>
      </w:r>
    </w:p>
  </w:endnote>
  <w:endnote w:type="continuationNotice" w:id="1">
    <w:p w14:paraId="3629A007" w14:textId="77777777" w:rsidR="008B0D94" w:rsidRDefault="008B0D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E6BA6F9-D6D0-492C-B5F1-354CBCA9ED45}"/>
  </w:font>
  <w:font w:name="Calibri">
    <w:panose1 w:val="020F0502020204030204"/>
    <w:charset w:val="00"/>
    <w:family w:val="swiss"/>
    <w:pitch w:val="variable"/>
    <w:sig w:usb0="E4002EFF" w:usb1="C200247B" w:usb2="00000009" w:usb3="00000000" w:csb0="000001FF" w:csb1="00000000"/>
    <w:embedRegular r:id="rId2" w:fontKey="{F54B7DAF-63FF-469E-B384-D8774DF99BBF}"/>
    <w:embedItalic r:id="rId3" w:fontKey="{D2172D4C-AB35-4448-8CCB-0F0C5EEC828D}"/>
  </w:font>
  <w:font w:name="Carlito">
    <w:charset w:val="00"/>
    <w:family w:val="auto"/>
    <w:pitch w:val="default"/>
    <w:embedRegular r:id="rId4" w:fontKey="{6B1A60FC-0928-4392-A24A-E8B6E7A3308D}"/>
  </w:font>
  <w:font w:name="Cambria">
    <w:panose1 w:val="02040503050406030204"/>
    <w:charset w:val="00"/>
    <w:family w:val="roman"/>
    <w:pitch w:val="variable"/>
    <w:sig w:usb0="E00006FF" w:usb1="420024FF" w:usb2="02000000" w:usb3="00000000" w:csb0="0000019F" w:csb1="00000000"/>
    <w:embedRegular r:id="rId5" w:fontKey="{B81F9DB5-E58D-4CB2-8F21-94A9755C49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17B2F" w14:textId="77777777" w:rsidR="00B817A6" w:rsidRDefault="00B817A6">
    <w:pPr>
      <w:widowControl w:val="0"/>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6C216" w14:textId="77777777" w:rsidR="008B0D94" w:rsidRDefault="008B0D94">
      <w:r>
        <w:separator/>
      </w:r>
    </w:p>
  </w:footnote>
  <w:footnote w:type="continuationSeparator" w:id="0">
    <w:p w14:paraId="3DD5FF7A" w14:textId="77777777" w:rsidR="008B0D94" w:rsidRDefault="008B0D94">
      <w:r>
        <w:continuationSeparator/>
      </w:r>
    </w:p>
  </w:footnote>
  <w:footnote w:type="continuationNotice" w:id="1">
    <w:p w14:paraId="603DA17D" w14:textId="77777777" w:rsidR="008B0D94" w:rsidRDefault="008B0D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5723D0"/>
    <w:multiLevelType w:val="multilevel"/>
    <w:tmpl w:val="19BA4870"/>
    <w:lvl w:ilvl="0">
      <w:start w:val="1"/>
      <w:numFmt w:val="decimal"/>
      <w:lvlText w:val="%1"/>
      <w:lvlJc w:val="left"/>
      <w:pPr>
        <w:ind w:left="765" w:hanging="4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2050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7A6"/>
    <w:rsid w:val="000175D3"/>
    <w:rsid w:val="00041D7D"/>
    <w:rsid w:val="00053C93"/>
    <w:rsid w:val="00060D5D"/>
    <w:rsid w:val="000618B1"/>
    <w:rsid w:val="000751DD"/>
    <w:rsid w:val="000865B2"/>
    <w:rsid w:val="000923B7"/>
    <w:rsid w:val="000A2EE0"/>
    <w:rsid w:val="000A55D3"/>
    <w:rsid w:val="000C3A43"/>
    <w:rsid w:val="000C427D"/>
    <w:rsid w:val="000D59D1"/>
    <w:rsid w:val="000D6809"/>
    <w:rsid w:val="000E2FB1"/>
    <w:rsid w:val="000E3EDA"/>
    <w:rsid w:val="000F20AB"/>
    <w:rsid w:val="0010366D"/>
    <w:rsid w:val="001203FF"/>
    <w:rsid w:val="001223C8"/>
    <w:rsid w:val="00155125"/>
    <w:rsid w:val="00155DC4"/>
    <w:rsid w:val="00160A82"/>
    <w:rsid w:val="00163C8B"/>
    <w:rsid w:val="00167FA0"/>
    <w:rsid w:val="00197DCC"/>
    <w:rsid w:val="001A09C0"/>
    <w:rsid w:val="001A24B8"/>
    <w:rsid w:val="001A47A0"/>
    <w:rsid w:val="001A7446"/>
    <w:rsid w:val="001B0339"/>
    <w:rsid w:val="001E2A5F"/>
    <w:rsid w:val="001F6F27"/>
    <w:rsid w:val="002154D1"/>
    <w:rsid w:val="00221ACD"/>
    <w:rsid w:val="00235A04"/>
    <w:rsid w:val="0023689A"/>
    <w:rsid w:val="00252C2C"/>
    <w:rsid w:val="0026094F"/>
    <w:rsid w:val="00266C21"/>
    <w:rsid w:val="0029180F"/>
    <w:rsid w:val="00292B4D"/>
    <w:rsid w:val="002A5E5F"/>
    <w:rsid w:val="002B0E5F"/>
    <w:rsid w:val="002D58AA"/>
    <w:rsid w:val="002E2435"/>
    <w:rsid w:val="002F3CD1"/>
    <w:rsid w:val="0030618C"/>
    <w:rsid w:val="0030636C"/>
    <w:rsid w:val="003104E1"/>
    <w:rsid w:val="0032651B"/>
    <w:rsid w:val="00332FC8"/>
    <w:rsid w:val="003332A8"/>
    <w:rsid w:val="00355240"/>
    <w:rsid w:val="00393CA3"/>
    <w:rsid w:val="00397EBA"/>
    <w:rsid w:val="003B0429"/>
    <w:rsid w:val="003B5176"/>
    <w:rsid w:val="003C2E1A"/>
    <w:rsid w:val="003C59D1"/>
    <w:rsid w:val="003C6A19"/>
    <w:rsid w:val="003E3D6E"/>
    <w:rsid w:val="003E51A5"/>
    <w:rsid w:val="003F135A"/>
    <w:rsid w:val="003F190D"/>
    <w:rsid w:val="00400A7F"/>
    <w:rsid w:val="004217AD"/>
    <w:rsid w:val="004529B5"/>
    <w:rsid w:val="004550D6"/>
    <w:rsid w:val="00461206"/>
    <w:rsid w:val="00464B29"/>
    <w:rsid w:val="004710B6"/>
    <w:rsid w:val="00476F33"/>
    <w:rsid w:val="004829D3"/>
    <w:rsid w:val="00490FA7"/>
    <w:rsid w:val="004D5293"/>
    <w:rsid w:val="004D6026"/>
    <w:rsid w:val="004F3DF8"/>
    <w:rsid w:val="004F44BA"/>
    <w:rsid w:val="00510EED"/>
    <w:rsid w:val="00537171"/>
    <w:rsid w:val="00551FCF"/>
    <w:rsid w:val="00554335"/>
    <w:rsid w:val="00560C62"/>
    <w:rsid w:val="00563736"/>
    <w:rsid w:val="00590D13"/>
    <w:rsid w:val="005A1BE7"/>
    <w:rsid w:val="005A46BF"/>
    <w:rsid w:val="005A4EC3"/>
    <w:rsid w:val="005B023E"/>
    <w:rsid w:val="005E3728"/>
    <w:rsid w:val="005E669A"/>
    <w:rsid w:val="005F15B3"/>
    <w:rsid w:val="005F6393"/>
    <w:rsid w:val="00607930"/>
    <w:rsid w:val="00624CD9"/>
    <w:rsid w:val="006271C4"/>
    <w:rsid w:val="00631D7B"/>
    <w:rsid w:val="00643C40"/>
    <w:rsid w:val="00651BB0"/>
    <w:rsid w:val="00654B37"/>
    <w:rsid w:val="006751DC"/>
    <w:rsid w:val="00676B45"/>
    <w:rsid w:val="00677824"/>
    <w:rsid w:val="00695FDA"/>
    <w:rsid w:val="006A04AC"/>
    <w:rsid w:val="006A64E9"/>
    <w:rsid w:val="006B7C3B"/>
    <w:rsid w:val="006F29A0"/>
    <w:rsid w:val="006F663A"/>
    <w:rsid w:val="006F6801"/>
    <w:rsid w:val="007119B3"/>
    <w:rsid w:val="00712E6A"/>
    <w:rsid w:val="00715F8B"/>
    <w:rsid w:val="00721C21"/>
    <w:rsid w:val="00741B42"/>
    <w:rsid w:val="00763F64"/>
    <w:rsid w:val="007743AF"/>
    <w:rsid w:val="00786C0B"/>
    <w:rsid w:val="00794995"/>
    <w:rsid w:val="007A3AB5"/>
    <w:rsid w:val="007E4471"/>
    <w:rsid w:val="007E64E7"/>
    <w:rsid w:val="00800817"/>
    <w:rsid w:val="00801064"/>
    <w:rsid w:val="00862972"/>
    <w:rsid w:val="00870B70"/>
    <w:rsid w:val="00872B00"/>
    <w:rsid w:val="00877E4B"/>
    <w:rsid w:val="00881C71"/>
    <w:rsid w:val="00882E4B"/>
    <w:rsid w:val="008902DC"/>
    <w:rsid w:val="00890BEF"/>
    <w:rsid w:val="00891AA2"/>
    <w:rsid w:val="008B0D94"/>
    <w:rsid w:val="008C0F09"/>
    <w:rsid w:val="008C4997"/>
    <w:rsid w:val="008F3186"/>
    <w:rsid w:val="008F5F5F"/>
    <w:rsid w:val="008F7F90"/>
    <w:rsid w:val="009067B9"/>
    <w:rsid w:val="00925B6B"/>
    <w:rsid w:val="00927A46"/>
    <w:rsid w:val="00935EEA"/>
    <w:rsid w:val="00936923"/>
    <w:rsid w:val="00937780"/>
    <w:rsid w:val="00946036"/>
    <w:rsid w:val="00954E04"/>
    <w:rsid w:val="009578FA"/>
    <w:rsid w:val="00961C74"/>
    <w:rsid w:val="009641FD"/>
    <w:rsid w:val="0098602C"/>
    <w:rsid w:val="009A4803"/>
    <w:rsid w:val="009B4891"/>
    <w:rsid w:val="009B656E"/>
    <w:rsid w:val="009C0534"/>
    <w:rsid w:val="009C3380"/>
    <w:rsid w:val="009C3F27"/>
    <w:rsid w:val="009D3155"/>
    <w:rsid w:val="009D4407"/>
    <w:rsid w:val="00A0315C"/>
    <w:rsid w:val="00A04783"/>
    <w:rsid w:val="00A24B7B"/>
    <w:rsid w:val="00A24DEE"/>
    <w:rsid w:val="00A44B77"/>
    <w:rsid w:val="00A45BAD"/>
    <w:rsid w:val="00A46AF0"/>
    <w:rsid w:val="00A51DF8"/>
    <w:rsid w:val="00A873A2"/>
    <w:rsid w:val="00AA05A4"/>
    <w:rsid w:val="00AB26CA"/>
    <w:rsid w:val="00AD35CF"/>
    <w:rsid w:val="00AE248A"/>
    <w:rsid w:val="00AE2850"/>
    <w:rsid w:val="00AE6A5B"/>
    <w:rsid w:val="00B0231F"/>
    <w:rsid w:val="00B03353"/>
    <w:rsid w:val="00B119B1"/>
    <w:rsid w:val="00B26625"/>
    <w:rsid w:val="00B3296B"/>
    <w:rsid w:val="00B3452C"/>
    <w:rsid w:val="00B72570"/>
    <w:rsid w:val="00B77DF2"/>
    <w:rsid w:val="00B817A6"/>
    <w:rsid w:val="00B85001"/>
    <w:rsid w:val="00BA1AB3"/>
    <w:rsid w:val="00BC6571"/>
    <w:rsid w:val="00BD7B8E"/>
    <w:rsid w:val="00BE5DDA"/>
    <w:rsid w:val="00BF605F"/>
    <w:rsid w:val="00C00330"/>
    <w:rsid w:val="00C355B4"/>
    <w:rsid w:val="00C519A7"/>
    <w:rsid w:val="00C55EF3"/>
    <w:rsid w:val="00C8017F"/>
    <w:rsid w:val="00C86289"/>
    <w:rsid w:val="00C96EC9"/>
    <w:rsid w:val="00CB63D6"/>
    <w:rsid w:val="00CD1407"/>
    <w:rsid w:val="00CE754A"/>
    <w:rsid w:val="00CE7B83"/>
    <w:rsid w:val="00CF00F5"/>
    <w:rsid w:val="00CF4CAD"/>
    <w:rsid w:val="00D0690E"/>
    <w:rsid w:val="00D07174"/>
    <w:rsid w:val="00D076F0"/>
    <w:rsid w:val="00D12EC2"/>
    <w:rsid w:val="00D566B3"/>
    <w:rsid w:val="00D638D1"/>
    <w:rsid w:val="00D66774"/>
    <w:rsid w:val="00DA6D8F"/>
    <w:rsid w:val="00DB77B9"/>
    <w:rsid w:val="00DD2A27"/>
    <w:rsid w:val="00DD4A7C"/>
    <w:rsid w:val="00DE13EB"/>
    <w:rsid w:val="00DF13A7"/>
    <w:rsid w:val="00E12109"/>
    <w:rsid w:val="00E3345A"/>
    <w:rsid w:val="00E45EDE"/>
    <w:rsid w:val="00E45EE9"/>
    <w:rsid w:val="00E546BD"/>
    <w:rsid w:val="00E61CCA"/>
    <w:rsid w:val="00E9149A"/>
    <w:rsid w:val="00EA0ED5"/>
    <w:rsid w:val="00EA51D2"/>
    <w:rsid w:val="00EB5DE8"/>
    <w:rsid w:val="00EC0F06"/>
    <w:rsid w:val="00ED428B"/>
    <w:rsid w:val="00EF718F"/>
    <w:rsid w:val="00F03D4B"/>
    <w:rsid w:val="00F05A06"/>
    <w:rsid w:val="00F07FEB"/>
    <w:rsid w:val="00F22269"/>
    <w:rsid w:val="00F26C23"/>
    <w:rsid w:val="00F41D64"/>
    <w:rsid w:val="00F459F7"/>
    <w:rsid w:val="00F46134"/>
    <w:rsid w:val="00F47453"/>
    <w:rsid w:val="00F95C69"/>
    <w:rsid w:val="00FC2E37"/>
    <w:rsid w:val="00FD10BD"/>
    <w:rsid w:val="00FE6743"/>
    <w:rsid w:val="00FF1A49"/>
    <w:rsid w:val="00FF1CE5"/>
    <w:rsid w:val="00FF525B"/>
    <w:rsid w:val="00FF6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09700B"/>
  <w15:docId w15:val="{57E006AD-6277-4EF9-80DB-7791FD863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9F7"/>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AD76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6CE"/>
    <w:rPr>
      <w:rFonts w:ascii="Segoe UI" w:hAnsi="Segoe UI" w:cs="Segoe UI"/>
      <w:sz w:val="18"/>
      <w:szCs w:val="18"/>
    </w:rPr>
  </w:style>
  <w:style w:type="paragraph" w:styleId="Header">
    <w:name w:val="header"/>
    <w:basedOn w:val="Normal"/>
    <w:link w:val="HeaderChar"/>
    <w:uiPriority w:val="99"/>
    <w:unhideWhenUsed/>
    <w:rsid w:val="00AD76CE"/>
    <w:pPr>
      <w:tabs>
        <w:tab w:val="center" w:pos="4513"/>
        <w:tab w:val="right" w:pos="9026"/>
      </w:tabs>
    </w:pPr>
  </w:style>
  <w:style w:type="character" w:customStyle="1" w:styleId="HeaderChar">
    <w:name w:val="Header Char"/>
    <w:basedOn w:val="DefaultParagraphFont"/>
    <w:link w:val="Header"/>
    <w:uiPriority w:val="99"/>
    <w:rsid w:val="00AD76CE"/>
  </w:style>
  <w:style w:type="paragraph" w:styleId="Footer">
    <w:name w:val="footer"/>
    <w:basedOn w:val="Normal"/>
    <w:link w:val="FooterChar"/>
    <w:uiPriority w:val="99"/>
    <w:unhideWhenUsed/>
    <w:rsid w:val="00AD76CE"/>
    <w:pPr>
      <w:tabs>
        <w:tab w:val="center" w:pos="4513"/>
        <w:tab w:val="right" w:pos="9026"/>
      </w:tabs>
    </w:pPr>
  </w:style>
  <w:style w:type="character" w:customStyle="1" w:styleId="FooterChar">
    <w:name w:val="Footer Char"/>
    <w:basedOn w:val="DefaultParagraphFont"/>
    <w:link w:val="Footer"/>
    <w:uiPriority w:val="99"/>
    <w:rsid w:val="00AD76CE"/>
  </w:style>
  <w:style w:type="character" w:styleId="Hyperlink">
    <w:name w:val="Hyperlink"/>
    <w:basedOn w:val="DefaultParagraphFont"/>
    <w:uiPriority w:val="99"/>
    <w:unhideWhenUsed/>
    <w:rsid w:val="0053449D"/>
    <w:rPr>
      <w:color w:val="0000FF" w:themeColor="hyperlink"/>
      <w:u w:val="single"/>
    </w:rPr>
  </w:style>
  <w:style w:type="character" w:styleId="UnresolvedMention">
    <w:name w:val="Unresolved Mention"/>
    <w:basedOn w:val="DefaultParagraphFont"/>
    <w:uiPriority w:val="99"/>
    <w:semiHidden/>
    <w:unhideWhenUsed/>
    <w:rsid w:val="0053449D"/>
    <w:rPr>
      <w:color w:val="605E5C"/>
      <w:shd w:val="clear" w:color="auto" w:fill="E1DFDD"/>
    </w:rPr>
  </w:style>
  <w:style w:type="paragraph" w:styleId="NoSpacing">
    <w:name w:val="No Spacing"/>
    <w:uiPriority w:val="1"/>
    <w:qFormat/>
    <w:rsid w:val="00D71A67"/>
  </w:style>
  <w:style w:type="character" w:styleId="CommentReference">
    <w:name w:val="annotation reference"/>
    <w:basedOn w:val="DefaultParagraphFont"/>
    <w:uiPriority w:val="99"/>
    <w:semiHidden/>
    <w:unhideWhenUsed/>
    <w:rsid w:val="008771B4"/>
    <w:rPr>
      <w:sz w:val="16"/>
      <w:szCs w:val="16"/>
    </w:rPr>
  </w:style>
  <w:style w:type="paragraph" w:styleId="CommentText">
    <w:name w:val="annotation text"/>
    <w:basedOn w:val="Normal"/>
    <w:link w:val="CommentTextChar"/>
    <w:uiPriority w:val="99"/>
    <w:semiHidden/>
    <w:unhideWhenUsed/>
    <w:rsid w:val="008771B4"/>
    <w:rPr>
      <w:sz w:val="20"/>
      <w:szCs w:val="20"/>
    </w:rPr>
  </w:style>
  <w:style w:type="character" w:customStyle="1" w:styleId="CommentTextChar">
    <w:name w:val="Comment Text Char"/>
    <w:basedOn w:val="DefaultParagraphFont"/>
    <w:link w:val="CommentText"/>
    <w:uiPriority w:val="99"/>
    <w:semiHidden/>
    <w:rsid w:val="008771B4"/>
    <w:rPr>
      <w:sz w:val="20"/>
      <w:szCs w:val="20"/>
    </w:rPr>
  </w:style>
  <w:style w:type="paragraph" w:styleId="CommentSubject">
    <w:name w:val="annotation subject"/>
    <w:basedOn w:val="CommentText"/>
    <w:next w:val="CommentText"/>
    <w:link w:val="CommentSubjectChar"/>
    <w:uiPriority w:val="99"/>
    <w:semiHidden/>
    <w:unhideWhenUsed/>
    <w:rsid w:val="008771B4"/>
    <w:rPr>
      <w:b/>
      <w:bCs/>
    </w:rPr>
  </w:style>
  <w:style w:type="character" w:customStyle="1" w:styleId="CommentSubjectChar">
    <w:name w:val="Comment Subject Char"/>
    <w:basedOn w:val="CommentTextChar"/>
    <w:link w:val="CommentSubject"/>
    <w:uiPriority w:val="99"/>
    <w:semiHidden/>
    <w:rsid w:val="008771B4"/>
    <w:rPr>
      <w:b/>
      <w:bCs/>
      <w:sz w:val="20"/>
      <w:szCs w:val="20"/>
    </w:rPr>
  </w:style>
  <w:style w:type="paragraph" w:styleId="Revision">
    <w:name w:val="Revision"/>
    <w:hidden/>
    <w:uiPriority w:val="99"/>
    <w:semiHidden/>
    <w:rsid w:val="008771B4"/>
  </w:style>
  <w:style w:type="character" w:styleId="FollowedHyperlink">
    <w:name w:val="FollowedHyperlink"/>
    <w:basedOn w:val="DefaultParagraphFont"/>
    <w:uiPriority w:val="99"/>
    <w:semiHidden/>
    <w:unhideWhenUsed/>
    <w:rsid w:val="00684445"/>
    <w:rPr>
      <w:color w:val="800080" w:themeColor="followedHyperlink"/>
      <w:u w:val="single"/>
    </w:rPr>
  </w:style>
  <w:style w:type="character" w:styleId="Emphasis">
    <w:name w:val="Emphasis"/>
    <w:basedOn w:val="DefaultParagraphFont"/>
    <w:uiPriority w:val="20"/>
    <w:qFormat/>
    <w:rsid w:val="0029311E"/>
    <w:rPr>
      <w:i/>
      <w:iCs/>
    </w:rPr>
  </w:style>
  <w:style w:type="table" w:styleId="TableGrid">
    <w:name w:val="Table Grid"/>
    <w:basedOn w:val="TableNormal"/>
    <w:uiPriority w:val="39"/>
    <w:rsid w:val="00F87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7442"/>
    <w:pPr>
      <w:ind w:left="720"/>
      <w:contextualSpacing/>
    </w:pPr>
  </w:style>
  <w:style w:type="table" w:styleId="PlainTable5">
    <w:name w:val="Plain Table 5"/>
    <w:basedOn w:val="TableNormal"/>
    <w:uiPriority w:val="45"/>
    <w:rsid w:val="003F796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F796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semiHidden/>
    <w:unhideWhenUsed/>
    <w:qFormat/>
    <w:rsid w:val="001B7719"/>
    <w:pPr>
      <w:widowControl w:val="0"/>
      <w:autoSpaceDE w:val="0"/>
      <w:autoSpaceDN w:val="0"/>
      <w:ind w:left="140"/>
    </w:pPr>
    <w:rPr>
      <w:rFonts w:ascii="Carlito" w:eastAsia="Carlito" w:hAnsi="Carlito" w:cs="Carlito"/>
      <w:lang w:eastAsia="en-US"/>
    </w:rPr>
  </w:style>
  <w:style w:type="character" w:customStyle="1" w:styleId="BodyTextChar">
    <w:name w:val="Body Text Char"/>
    <w:basedOn w:val="DefaultParagraphFont"/>
    <w:link w:val="BodyText"/>
    <w:uiPriority w:val="1"/>
    <w:semiHidden/>
    <w:rsid w:val="001B7719"/>
    <w:rPr>
      <w:rFonts w:ascii="Carlito" w:eastAsia="Carlito" w:hAnsi="Carlito" w:cs="Carlito"/>
      <w:lang w:eastAsia="en-US"/>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38iTjk073ObTNTcgr4dFKRjYGw==">CgMxLjAyCGguZ2pkZ3hzOAByITFpenk5ZTJBbUZ4LTFGQnNuZXZ2Z2Z0c1NyemhXN2h0Ng==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3</Pages>
  <Words>888</Words>
  <Characters>4494</Characters>
  <Application>Microsoft Office Word</Application>
  <DocSecurity>0</DocSecurity>
  <Lines>130</Lines>
  <Paragraphs>73</Paragraphs>
  <ScaleCrop>false</ScaleCrop>
  <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peter white</cp:lastModifiedBy>
  <cp:revision>219</cp:revision>
  <dcterms:created xsi:type="dcterms:W3CDTF">2024-08-07T05:43:00Z</dcterms:created>
  <dcterms:modified xsi:type="dcterms:W3CDTF">2024-09-11T05:36:00Z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9fcb5b355e9c4ae8ea636665da7510ff9d209b78c853e6c17757ac6660437be8</vt:lpwstr>
  </property>
</Properties>
</file>